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9FB" w:rsidRDefault="000A49FB" w:rsidP="000A49F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A49FB">
        <w:rPr>
          <w:rFonts w:ascii="Times New Roman" w:eastAsia="Times New Roman" w:hAnsi="Times New Roman" w:cs="Times New Roman"/>
          <w:b/>
          <w:noProof/>
          <w:sz w:val="24"/>
          <w:szCs w:val="24"/>
          <w:lang w:eastAsia="ru-RU"/>
        </w:rPr>
        <w:drawing>
          <wp:inline distT="0" distB="0" distL="0" distR="0">
            <wp:extent cx="5940425" cy="8469419"/>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69419"/>
                    </a:xfrm>
                    <a:prstGeom prst="rect">
                      <a:avLst/>
                    </a:prstGeom>
                    <a:noFill/>
                    <a:ln>
                      <a:noFill/>
                    </a:ln>
                  </pic:spPr>
                </pic:pic>
              </a:graphicData>
            </a:graphic>
          </wp:inline>
        </w:drawing>
      </w:r>
    </w:p>
    <w:p w:rsidR="000A49FB" w:rsidRDefault="000A49FB" w:rsidP="000A49FB">
      <w:pPr>
        <w:autoSpaceDE w:val="0"/>
        <w:autoSpaceDN w:val="0"/>
        <w:adjustRightInd w:val="0"/>
        <w:spacing w:after="0" w:line="240" w:lineRule="auto"/>
        <w:rPr>
          <w:rFonts w:ascii="Times New Roman" w:eastAsia="Times New Roman" w:hAnsi="Times New Roman" w:cs="Times New Roman"/>
          <w:b/>
          <w:sz w:val="24"/>
          <w:szCs w:val="24"/>
          <w:lang w:eastAsia="ru-RU"/>
        </w:rPr>
      </w:pPr>
    </w:p>
    <w:p w:rsidR="000A49FB" w:rsidRDefault="000A49FB" w:rsidP="000A49F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A49FB" w:rsidRDefault="000A49FB" w:rsidP="000A49F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A49FB" w:rsidRDefault="000A49FB" w:rsidP="000A49F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A49FB" w:rsidRDefault="000A49FB" w:rsidP="000A49F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A49FB" w:rsidRDefault="000A49FB" w:rsidP="000A49F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A49FB" w:rsidRDefault="000A49FB" w:rsidP="000A49F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A49FB" w:rsidRDefault="000A49FB" w:rsidP="000A49F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A49FB" w:rsidRPr="000A49FB" w:rsidRDefault="000A49FB" w:rsidP="000A49F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A49FB">
        <w:rPr>
          <w:rFonts w:ascii="Times New Roman" w:eastAsia="Times New Roman" w:hAnsi="Times New Roman" w:cs="Times New Roman"/>
          <w:b/>
          <w:sz w:val="24"/>
          <w:szCs w:val="24"/>
          <w:lang w:eastAsia="ru-RU"/>
        </w:rPr>
        <w:t>1. Общие положения</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xml:space="preserve">1.1. Целью данного </w:t>
      </w:r>
      <w:bookmarkStart w:id="0" w:name="_GoBack"/>
      <w:r w:rsidRPr="000A49FB">
        <w:rPr>
          <w:rFonts w:ascii="Times New Roman" w:eastAsia="Times New Roman" w:hAnsi="Times New Roman" w:cs="Times New Roman"/>
          <w:sz w:val="24"/>
          <w:szCs w:val="24"/>
          <w:lang w:eastAsia="ru-RU"/>
        </w:rPr>
        <w:t xml:space="preserve">Положения является защита персональных данных работников </w:t>
      </w:r>
      <w:bookmarkEnd w:id="0"/>
      <w:r w:rsidRPr="000A49FB">
        <w:rPr>
          <w:rFonts w:ascii="Times New Roman" w:eastAsia="Times New Roman" w:hAnsi="Times New Roman" w:cs="Times New Roman"/>
          <w:sz w:val="24"/>
          <w:szCs w:val="24"/>
          <w:lang w:eastAsia="ru-RU"/>
        </w:rPr>
        <w:t>от несанкционированного доступа, неправомерного их использования или утраты.</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1.2. Настоящее Положение разработано на основании статей Конституции РФ, Трудового кодекса РФ, Кодекса РФ об административных правонарушениях, Гражданского кодекса РФ, Уголовного кодекса РФ, а также Федерального закона "Об информации, информатизации и защите информации".</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1.3. Персональные данные относятся к категории конфиденциальной информации. Режим конфиденциальности персональных данных снимается в случаях обезличивания или по истечении 75 лет срока хранения, если иное не определено законом.</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xml:space="preserve">1.4. Настоящее Положение принято Советом </w:t>
      </w:r>
      <w:proofErr w:type="gramStart"/>
      <w:r w:rsidRPr="000A49FB">
        <w:rPr>
          <w:rFonts w:ascii="Times New Roman" w:eastAsia="Times New Roman" w:hAnsi="Times New Roman" w:cs="Times New Roman"/>
          <w:sz w:val="24"/>
          <w:szCs w:val="24"/>
          <w:lang w:eastAsia="ru-RU"/>
        </w:rPr>
        <w:t>Учреждения  ,</w:t>
      </w:r>
      <w:proofErr w:type="gramEnd"/>
      <w:r w:rsidRPr="000A49FB">
        <w:rPr>
          <w:rFonts w:ascii="Times New Roman" w:eastAsia="Times New Roman" w:hAnsi="Times New Roman" w:cs="Times New Roman"/>
          <w:sz w:val="24"/>
          <w:szCs w:val="24"/>
          <w:lang w:eastAsia="ru-RU"/>
        </w:rPr>
        <w:t>утверждается и вводится в действие приказом заведующего ДОУ и является обязательным для исполнения всеми работниками, имеющими доступ к персональным данным сотрудников.</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A49FB" w:rsidRPr="000A49FB" w:rsidRDefault="000A49FB" w:rsidP="000A49F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A49FB">
        <w:rPr>
          <w:rFonts w:ascii="Times New Roman" w:eastAsia="Times New Roman" w:hAnsi="Times New Roman" w:cs="Times New Roman"/>
          <w:b/>
          <w:sz w:val="24"/>
          <w:szCs w:val="24"/>
          <w:lang w:eastAsia="ru-RU"/>
        </w:rPr>
        <w:t>2. Понятие и состав персональных данных</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2.1. Персональные данные работника - информация, необходимая работодателю в связи с трудовыми отношениями и касающиеся конкретного работника. Под информацией о работниках понимаются сведения о фактах, событиях и обстоятельствах жизни работника, позволяющие идентифицировать его личность.</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2.2. В состав персональных данных работника входят:</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анкетные и биографические данные;</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образование;</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сведения о трудовом и общем стаже;</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сведения о составе семьи;</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паспортные данные;</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сведения о воинском учете;</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сведения о заработной плате сотрудника;</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сведения о социальных льготах;</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специальность;</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занимаемая должность;</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наличие судимостей;</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адрес места жительства;</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домашний телефон;</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место работы или учебы членов семьи и родственников;</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характер взаимоотношений в семье;</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содержание трудового договора;</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состав декларируемых сведений о наличии материальных ценностей;</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содержание декларации, подаваемой в налоговую инспекцию;</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подлинники и копии приказов по личному составу;</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личные дела и трудовые книжки сотрудников;</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основания к приказам по личному составу;</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дела, содержащие материалы по повышению квалификации и переподготовке сотрудников, их аттестации, служебным расследованиям.</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2.3. Документы, указанные в п. 2.2. настоящего Положения, являются конфиденциальными, хотя, учитывая их массовость и единое место обработки и хранения - соответствующий гриф ограничения на них не ставится.</w:t>
      </w:r>
    </w:p>
    <w:p w:rsidR="000A49FB" w:rsidRPr="000A49FB" w:rsidRDefault="000A49FB" w:rsidP="000A49FB">
      <w:pPr>
        <w:autoSpaceDE w:val="0"/>
        <w:autoSpaceDN w:val="0"/>
        <w:adjustRightInd w:val="0"/>
        <w:spacing w:after="0" w:line="240" w:lineRule="auto"/>
        <w:rPr>
          <w:rFonts w:ascii="Times New Roman" w:eastAsia="Times New Roman" w:hAnsi="Times New Roman" w:cs="Times New Roman"/>
          <w:sz w:val="24"/>
          <w:szCs w:val="24"/>
          <w:lang w:eastAsia="ru-RU"/>
        </w:rPr>
      </w:pPr>
    </w:p>
    <w:p w:rsidR="000A49FB" w:rsidRPr="000A49FB" w:rsidRDefault="000A49FB" w:rsidP="000A49FB">
      <w:pPr>
        <w:autoSpaceDE w:val="0"/>
        <w:autoSpaceDN w:val="0"/>
        <w:adjustRightInd w:val="0"/>
        <w:spacing w:after="0" w:line="240" w:lineRule="auto"/>
        <w:rPr>
          <w:rFonts w:ascii="Times New Roman" w:eastAsia="Times New Roman" w:hAnsi="Times New Roman" w:cs="Times New Roman"/>
          <w:sz w:val="24"/>
          <w:szCs w:val="24"/>
          <w:lang w:eastAsia="ru-RU"/>
        </w:rPr>
      </w:pPr>
    </w:p>
    <w:p w:rsidR="000A49FB" w:rsidRPr="000A49FB" w:rsidRDefault="000A49FB" w:rsidP="000A49FB">
      <w:pPr>
        <w:autoSpaceDE w:val="0"/>
        <w:autoSpaceDN w:val="0"/>
        <w:adjustRightInd w:val="0"/>
        <w:spacing w:after="0" w:line="240" w:lineRule="auto"/>
        <w:rPr>
          <w:rFonts w:ascii="Times New Roman" w:eastAsia="Times New Roman" w:hAnsi="Times New Roman" w:cs="Times New Roman"/>
          <w:sz w:val="24"/>
          <w:szCs w:val="24"/>
          <w:lang w:eastAsia="ru-RU"/>
        </w:rPr>
      </w:pPr>
    </w:p>
    <w:p w:rsidR="000A49FB" w:rsidRPr="000A49FB" w:rsidRDefault="000A49FB" w:rsidP="000A49F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A49FB" w:rsidRPr="000A49FB" w:rsidRDefault="000A49FB" w:rsidP="000A49F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A49FB">
        <w:rPr>
          <w:rFonts w:ascii="Times New Roman" w:eastAsia="Times New Roman" w:hAnsi="Times New Roman" w:cs="Times New Roman"/>
          <w:b/>
          <w:sz w:val="24"/>
          <w:szCs w:val="24"/>
          <w:lang w:eastAsia="ru-RU"/>
        </w:rPr>
        <w:t>3. Обработка персональных данных</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3.1. Под обработкой персональных данных работника понимается получение, хранение, комбинирование, передача или любое другое использование персональных данных работника.</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3.2. В целях обеспечения прав и свобод человека и гражданина работодатель и его представители при обработке персональных данных работника обязаны соблюдать следующие общие требования:</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3.2.1.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3.2.2. При определении объема и содержания, обрабатываемых персональных данных работника работодатель должен руководствоваться Конституцией Российской Федерации, Трудовым кодексом и иными федеральными законами.</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3.2.3. Получение персональных данных может осуществляться как путем представления их самим работником, так и путем получения их из иных источников.</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i/>
          <w:sz w:val="24"/>
          <w:szCs w:val="24"/>
          <w:lang w:eastAsia="ru-RU"/>
        </w:rPr>
      </w:pPr>
      <w:r w:rsidRPr="000A49FB">
        <w:rPr>
          <w:rFonts w:ascii="Times New Roman" w:eastAsia="Times New Roman" w:hAnsi="Times New Roman" w:cs="Times New Roman"/>
          <w:sz w:val="24"/>
          <w:szCs w:val="24"/>
          <w:lang w:eastAsia="ru-RU"/>
        </w:rPr>
        <w:t>3.2.4. Персональные данные следует получать у него самого, с письменного согласия на обработку персональных данных работника.</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xml:space="preserve">Если персональные данные работника возможно получить </w:t>
      </w:r>
      <w:r w:rsidRPr="000A49FB">
        <w:rPr>
          <w:rFonts w:ascii="Times New Roman" w:eastAsia="Times New Roman" w:hAnsi="Times New Roman" w:cs="Times New Roman"/>
          <w:i/>
          <w:sz w:val="24"/>
          <w:szCs w:val="24"/>
          <w:lang w:eastAsia="ru-RU"/>
        </w:rPr>
        <w:t xml:space="preserve">только у третьей стороны, </w:t>
      </w:r>
      <w:r w:rsidRPr="000A49FB">
        <w:rPr>
          <w:rFonts w:ascii="Times New Roman" w:eastAsia="Times New Roman" w:hAnsi="Times New Roman" w:cs="Times New Roman"/>
          <w:sz w:val="24"/>
          <w:szCs w:val="24"/>
          <w:lang w:eastAsia="ru-RU"/>
        </w:rPr>
        <w:t>то работник должен быть уведомлен</w:t>
      </w:r>
      <w:r w:rsidRPr="000A49FB">
        <w:rPr>
          <w:rFonts w:ascii="Times New Roman" w:eastAsia="Times New Roman" w:hAnsi="Times New Roman" w:cs="Times New Roman"/>
          <w:i/>
          <w:sz w:val="24"/>
          <w:szCs w:val="24"/>
          <w:lang w:eastAsia="ru-RU"/>
        </w:rPr>
        <w:t xml:space="preserve"> </w:t>
      </w:r>
      <w:r w:rsidRPr="000A49FB">
        <w:rPr>
          <w:rFonts w:ascii="Times New Roman" w:eastAsia="Times New Roman" w:hAnsi="Times New Roman" w:cs="Times New Roman"/>
          <w:sz w:val="24"/>
          <w:szCs w:val="24"/>
          <w:lang w:eastAsia="ru-RU"/>
        </w:rPr>
        <w:t xml:space="preserve">об этом заранее, и </w:t>
      </w:r>
      <w:r w:rsidRPr="000A49FB">
        <w:rPr>
          <w:rFonts w:ascii="Times New Roman" w:eastAsia="Times New Roman" w:hAnsi="Times New Roman" w:cs="Times New Roman"/>
          <w:i/>
          <w:sz w:val="24"/>
          <w:szCs w:val="24"/>
          <w:lang w:eastAsia="ru-RU"/>
        </w:rPr>
        <w:t>от него должно быть получено письменное согласие</w:t>
      </w:r>
      <w:r w:rsidRPr="000A49FB">
        <w:rPr>
          <w:rFonts w:ascii="Times New Roman" w:eastAsia="Times New Roman" w:hAnsi="Times New Roman" w:cs="Times New Roman"/>
          <w:sz w:val="24"/>
          <w:szCs w:val="24"/>
          <w:lang w:eastAsia="ru-RU"/>
        </w:rPr>
        <w:t>.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i/>
          <w:sz w:val="24"/>
          <w:szCs w:val="24"/>
          <w:lang w:eastAsia="ru-RU"/>
        </w:rPr>
      </w:pPr>
      <w:r w:rsidRPr="000A49FB">
        <w:rPr>
          <w:rFonts w:ascii="Times New Roman" w:eastAsia="Times New Roman" w:hAnsi="Times New Roman" w:cs="Times New Roman"/>
          <w:sz w:val="24"/>
          <w:szCs w:val="24"/>
          <w:lang w:eastAsia="ru-RU"/>
        </w:rPr>
        <w:t xml:space="preserve">3.2.5. Работодатель не имеет права получать и обрабатывать персональные данные работника о </w:t>
      </w:r>
      <w:r w:rsidRPr="000A49FB">
        <w:rPr>
          <w:rFonts w:ascii="Times New Roman" w:eastAsia="Times New Roman" w:hAnsi="Times New Roman" w:cs="Times New Roman"/>
          <w:i/>
          <w:sz w:val="24"/>
          <w:szCs w:val="24"/>
          <w:lang w:eastAsia="ru-RU"/>
        </w:rPr>
        <w:t>его политических, религиозных и иных убеждениях и частной жизни. В случаях, непосредственно связанных с вопросами трудовых отношений, данные о частной жизни работника (информация о жизнедеятельности в сфере семейных бытовых, личных отношений) могут быть получены и обработаны работодателем только с его письменного согласия.</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3.2.6. Работодатель не имеет право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федеральными законами.</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xml:space="preserve">3.3. К обработке, передаче и хранению персональных данных работника могут иметь доступ сотрудники, </w:t>
      </w:r>
      <w:proofErr w:type="gramStart"/>
      <w:r w:rsidRPr="000A49FB">
        <w:rPr>
          <w:rFonts w:ascii="Times New Roman" w:eastAsia="Times New Roman" w:hAnsi="Times New Roman" w:cs="Times New Roman"/>
          <w:sz w:val="24"/>
          <w:szCs w:val="24"/>
          <w:lang w:eastAsia="ru-RU"/>
        </w:rPr>
        <w:t>утвержденные  приказом</w:t>
      </w:r>
      <w:proofErr w:type="gramEnd"/>
      <w:r w:rsidRPr="000A49FB">
        <w:rPr>
          <w:rFonts w:ascii="Times New Roman" w:eastAsia="Times New Roman" w:hAnsi="Times New Roman" w:cs="Times New Roman"/>
          <w:sz w:val="24"/>
          <w:szCs w:val="24"/>
          <w:lang w:eastAsia="ru-RU"/>
        </w:rPr>
        <w:t xml:space="preserve">  заведующего.</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3.4. Использование персональных данных возможно только в соответствии с целями, определившими их получение.</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3.4.1. Персональные данные не могут быть использованы в целях причинения имущественного и морального вреда гражданам, затруднения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происхождении, о расовой, национальной, языковой, религиозной и партийной принадлежности запрещено и карается в соответствии с законодательством.</w:t>
      </w:r>
    </w:p>
    <w:p w:rsidR="000A49FB" w:rsidRPr="000A49FB" w:rsidRDefault="000A49FB" w:rsidP="000A49FB">
      <w:pPr>
        <w:autoSpaceDE w:val="0"/>
        <w:autoSpaceDN w:val="0"/>
        <w:adjustRightInd w:val="0"/>
        <w:spacing w:after="0" w:line="240" w:lineRule="auto"/>
        <w:ind w:firstLine="540"/>
        <w:rPr>
          <w:rFonts w:ascii="Times New Roman" w:eastAsia="Times New Roman" w:hAnsi="Times New Roman" w:cs="Times New Roman"/>
          <w:i/>
          <w:sz w:val="24"/>
          <w:szCs w:val="24"/>
          <w:lang w:eastAsia="ru-RU"/>
        </w:rPr>
      </w:pPr>
      <w:r w:rsidRPr="000A49FB">
        <w:rPr>
          <w:rFonts w:ascii="Times New Roman" w:eastAsia="Times New Roman" w:hAnsi="Times New Roman" w:cs="Times New Roman"/>
          <w:sz w:val="24"/>
          <w:szCs w:val="24"/>
          <w:lang w:eastAsia="ru-RU"/>
        </w:rPr>
        <w:t xml:space="preserve">3.5. Передача персональных данных работника возможна только с </w:t>
      </w:r>
      <w:r w:rsidRPr="000A49FB">
        <w:rPr>
          <w:rFonts w:ascii="Times New Roman" w:eastAsia="Times New Roman" w:hAnsi="Times New Roman" w:cs="Times New Roman"/>
          <w:i/>
          <w:sz w:val="24"/>
          <w:szCs w:val="24"/>
          <w:lang w:eastAsia="ru-RU"/>
        </w:rPr>
        <w:t>согласия работника</w:t>
      </w:r>
      <w:r w:rsidRPr="000A49FB">
        <w:rPr>
          <w:rFonts w:ascii="Times New Roman" w:eastAsia="Times New Roman" w:hAnsi="Times New Roman" w:cs="Times New Roman"/>
          <w:sz w:val="24"/>
          <w:szCs w:val="24"/>
          <w:lang w:eastAsia="ru-RU"/>
        </w:rPr>
        <w:t xml:space="preserve"> в случаях, прямо предусмотренных законодательством.</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lastRenderedPageBreak/>
        <w:t>3.5.1. При передаче персональных данных работника работодатель должен соблюдать следующие требования:</w:t>
      </w:r>
    </w:p>
    <w:p w:rsidR="000A49FB" w:rsidRPr="000A49FB" w:rsidRDefault="000A49FB" w:rsidP="000A49FB">
      <w:pPr>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w:t>
      </w:r>
    </w:p>
    <w:p w:rsidR="000A49FB" w:rsidRPr="000A49FB" w:rsidRDefault="000A49FB" w:rsidP="000A49FB">
      <w:pPr>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не сообщать персональные данные работника в коммерческих целях без его письменного согласия;</w:t>
      </w:r>
    </w:p>
    <w:p w:rsidR="000A49FB" w:rsidRPr="000A49FB" w:rsidRDefault="000A49FB" w:rsidP="000A49FB">
      <w:pPr>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федеральными законами;</w:t>
      </w:r>
    </w:p>
    <w:p w:rsidR="000A49FB" w:rsidRPr="000A49FB" w:rsidRDefault="000A49FB" w:rsidP="000A49FB">
      <w:pPr>
        <w:numPr>
          <w:ilvl w:val="0"/>
          <w:numId w:val="1"/>
        </w:num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0A49FB">
        <w:rPr>
          <w:rFonts w:ascii="Times New Roman" w:eastAsia="Times New Roman" w:hAnsi="Times New Roman" w:cs="Times New Roman"/>
          <w:sz w:val="24"/>
          <w:szCs w:val="24"/>
          <w:lang w:eastAsia="ru-RU"/>
        </w:rPr>
        <w:t>разрешать доступ к персональным данным работников только специально уполномоченным лицам, определенным приказом по организации,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0A49FB" w:rsidRPr="000A49FB" w:rsidRDefault="000A49FB" w:rsidP="000A49FB">
      <w:pPr>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0A49FB" w:rsidRPr="000A49FB" w:rsidRDefault="000A49FB" w:rsidP="000A49FB">
      <w:pPr>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передавать персональные данные работника представителям работников в порядке, установленном Трудовым кодексом,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3.5.2. Передача персональных данных от держателя или его представителей внешнему потребителю может допускаться в минимальных объемах и только в целях выполнения задач, соответствующих объективной причине сбора этих данных.</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i/>
          <w:sz w:val="24"/>
          <w:szCs w:val="24"/>
          <w:lang w:eastAsia="ru-RU"/>
        </w:rPr>
      </w:pPr>
      <w:r w:rsidRPr="000A49FB">
        <w:rPr>
          <w:rFonts w:ascii="Times New Roman" w:eastAsia="Times New Roman" w:hAnsi="Times New Roman" w:cs="Times New Roman"/>
          <w:sz w:val="24"/>
          <w:szCs w:val="24"/>
          <w:lang w:eastAsia="ru-RU"/>
        </w:rPr>
        <w:t>3.5.3. При передаче персональных данных работника потребителям (в том числе и в коммерческих целях) за пределы организации работодатель не должен сообщать эти данные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или в случаях, установленных федеральным законом</w:t>
      </w:r>
      <w:r w:rsidRPr="000A49FB">
        <w:rPr>
          <w:rFonts w:ascii="Times New Roman" w:eastAsia="Times New Roman" w:hAnsi="Times New Roman" w:cs="Times New Roman"/>
          <w:i/>
          <w:sz w:val="24"/>
          <w:szCs w:val="24"/>
          <w:lang w:eastAsia="ru-RU"/>
        </w:rPr>
        <w:t>.</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3.6. Все меры конфиденциальности при сборе, обработке и хранении персональных данных сотрудника распространяются как на бумажные, так и на электронные (автоматизированные) носители информации.</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u w:val="single"/>
          <w:lang w:eastAsia="ru-RU"/>
        </w:rPr>
      </w:pPr>
      <w:r w:rsidRPr="000A49FB">
        <w:rPr>
          <w:rFonts w:ascii="Times New Roman" w:eastAsia="Times New Roman" w:hAnsi="Times New Roman" w:cs="Times New Roman"/>
          <w:sz w:val="24"/>
          <w:szCs w:val="24"/>
          <w:lang w:eastAsia="ru-RU"/>
        </w:rPr>
        <w:t>3.7. Не допускается отвечать на вопросы, связанные с передачей персональной информации по телефону или факсу.</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3.8. Хранение персональных данных должно происходить в порядке, исключающем их утрату или их неправомерное использование.</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3.9.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 Работодатель учитывает личные качества работника, его добросовестный и эффективный труд.</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A49FB" w:rsidRPr="000A49FB" w:rsidRDefault="000A49FB" w:rsidP="000A49F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A49FB">
        <w:rPr>
          <w:rFonts w:ascii="Times New Roman" w:eastAsia="Times New Roman" w:hAnsi="Times New Roman" w:cs="Times New Roman"/>
          <w:b/>
          <w:sz w:val="24"/>
          <w:szCs w:val="24"/>
          <w:lang w:eastAsia="ru-RU"/>
        </w:rPr>
        <w:t>4. Доступ к персональным данным</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xml:space="preserve">4.1. </w:t>
      </w:r>
      <w:r w:rsidRPr="000A49FB">
        <w:rPr>
          <w:rFonts w:ascii="Times New Roman" w:eastAsia="Times New Roman" w:hAnsi="Times New Roman" w:cs="Times New Roman"/>
          <w:sz w:val="24"/>
          <w:szCs w:val="24"/>
          <w:u w:val="single"/>
          <w:lang w:eastAsia="ru-RU"/>
        </w:rPr>
        <w:t>Внутренний доступ</w:t>
      </w:r>
      <w:r w:rsidRPr="000A49FB">
        <w:rPr>
          <w:rFonts w:ascii="Times New Roman" w:eastAsia="Times New Roman" w:hAnsi="Times New Roman" w:cs="Times New Roman"/>
          <w:sz w:val="24"/>
          <w:szCs w:val="24"/>
          <w:lang w:eastAsia="ru-RU"/>
        </w:rPr>
        <w:t xml:space="preserve"> (доступ внутри организации).</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4.1.1. Право доступа к персональным данным сотрудника имеют:</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i/>
          <w:sz w:val="24"/>
          <w:szCs w:val="24"/>
          <w:lang w:eastAsia="ru-RU"/>
        </w:rPr>
      </w:pPr>
      <w:r w:rsidRPr="000A49FB">
        <w:rPr>
          <w:rFonts w:ascii="Times New Roman" w:eastAsia="Times New Roman" w:hAnsi="Times New Roman" w:cs="Times New Roman"/>
          <w:sz w:val="24"/>
          <w:szCs w:val="24"/>
          <w:lang w:eastAsia="ru-RU"/>
        </w:rPr>
        <w:lastRenderedPageBreak/>
        <w:t>4.1.2. Перечень лиц, имеющих доступ к персональным данным работников, определяется приказом заведующего и письменного    обязательства о неразглашении персональных данных работников.</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xml:space="preserve">4.2. </w:t>
      </w:r>
      <w:r w:rsidRPr="000A49FB">
        <w:rPr>
          <w:rFonts w:ascii="Times New Roman" w:eastAsia="Times New Roman" w:hAnsi="Times New Roman" w:cs="Times New Roman"/>
          <w:sz w:val="24"/>
          <w:szCs w:val="24"/>
          <w:u w:val="single"/>
          <w:lang w:eastAsia="ru-RU"/>
        </w:rPr>
        <w:t>Внешний доступ.</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4.2.1. К числу массовых потребителей персональных данных вне организации можно отнести государственные и негосударственные функциональные структуры.</w:t>
      </w:r>
    </w:p>
    <w:p w:rsidR="000A49FB" w:rsidRPr="000A49FB" w:rsidRDefault="000A49FB" w:rsidP="000A49F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xml:space="preserve">         4.2.2. </w:t>
      </w:r>
      <w:proofErr w:type="spellStart"/>
      <w:r w:rsidRPr="000A49FB">
        <w:rPr>
          <w:rFonts w:ascii="Times New Roman" w:eastAsia="Times New Roman" w:hAnsi="Times New Roman" w:cs="Times New Roman"/>
          <w:sz w:val="24"/>
          <w:szCs w:val="24"/>
          <w:lang w:eastAsia="ru-RU"/>
        </w:rPr>
        <w:t>Надзорно</w:t>
      </w:r>
      <w:proofErr w:type="spellEnd"/>
      <w:r w:rsidRPr="000A49FB">
        <w:rPr>
          <w:rFonts w:ascii="Times New Roman" w:eastAsia="Times New Roman" w:hAnsi="Times New Roman" w:cs="Times New Roman"/>
          <w:sz w:val="24"/>
          <w:szCs w:val="24"/>
          <w:lang w:eastAsia="ru-RU"/>
        </w:rPr>
        <w:t xml:space="preserve"> - контрольные органы имеют доступ к информации только в сфере своей компетенции.</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u w:val="single"/>
          <w:lang w:eastAsia="ru-RU"/>
        </w:rPr>
      </w:pPr>
      <w:r w:rsidRPr="000A49FB">
        <w:rPr>
          <w:rFonts w:ascii="Times New Roman" w:eastAsia="Times New Roman" w:hAnsi="Times New Roman" w:cs="Times New Roman"/>
          <w:sz w:val="24"/>
          <w:szCs w:val="24"/>
          <w:lang w:eastAsia="ru-RU"/>
        </w:rPr>
        <w:t>4.2.3. Организации, в которые сотрудник может осуществлять перечисления денежных средств (страховые компании, негосударственные пенсионные фонды, благотворительные организации, кредитные учреждения), могут получить доступ к персональным данным работника только в случае его письменного разрешения.</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4.2.4. Другие организации.</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Сведения о работающем сотруднике или уже уволенном могут быть предоставлены другой организации только с письменного запроса на бланке организации, с приложением копии нотариально заверенного заявления работника.</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u w:val="single"/>
          <w:lang w:eastAsia="ru-RU"/>
        </w:rPr>
      </w:pPr>
      <w:r w:rsidRPr="000A49FB">
        <w:rPr>
          <w:rFonts w:ascii="Times New Roman" w:eastAsia="Times New Roman" w:hAnsi="Times New Roman" w:cs="Times New Roman"/>
          <w:sz w:val="24"/>
          <w:szCs w:val="24"/>
          <w:lang w:eastAsia="ru-RU"/>
        </w:rPr>
        <w:t xml:space="preserve">Персональные данные сотрудника могут быть предоставлены </w:t>
      </w:r>
      <w:r w:rsidRPr="000A49FB">
        <w:rPr>
          <w:rFonts w:ascii="Times New Roman" w:eastAsia="Times New Roman" w:hAnsi="Times New Roman" w:cs="Times New Roman"/>
          <w:sz w:val="24"/>
          <w:szCs w:val="24"/>
          <w:u w:val="single"/>
          <w:lang w:eastAsia="ru-RU"/>
        </w:rPr>
        <w:t>родственникам</w:t>
      </w:r>
      <w:r w:rsidRPr="000A49FB">
        <w:rPr>
          <w:rFonts w:ascii="Times New Roman" w:eastAsia="Times New Roman" w:hAnsi="Times New Roman" w:cs="Times New Roman"/>
          <w:sz w:val="24"/>
          <w:szCs w:val="24"/>
          <w:lang w:eastAsia="ru-RU"/>
        </w:rPr>
        <w:t xml:space="preserve"> или членам его семьи только с письменного разрешения самого сотрудника.</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В случае развода бывшая супруга (супруг) имеют право обратиться в организацию с письменным запросом о размере заработной платы сотрудника без его согласия (УК РФ).</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A49FB" w:rsidRPr="000A49FB" w:rsidRDefault="000A49FB" w:rsidP="000A49F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A49FB">
        <w:rPr>
          <w:rFonts w:ascii="Times New Roman" w:eastAsia="Times New Roman" w:hAnsi="Times New Roman" w:cs="Times New Roman"/>
          <w:b/>
          <w:sz w:val="24"/>
          <w:szCs w:val="24"/>
          <w:lang w:eastAsia="ru-RU"/>
        </w:rPr>
        <w:t>5. Защита персональных данных</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5.1. Под угрозой или опасностью утраты персональных данных понимается единичное или комплексное, реальное или потенциальное, активное или пассивное проявление злоумышленных возможностей внешних или внутренних источников угрозы создавать неблагоприятные события, оказывать дестабилизирующее воздействие на защищаемую информацию.</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5.2. 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связи, другие объективные обстоятельства, а также заинтересованные и незаинтересованные в возникновении угрозы лица.</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xml:space="preserve">5.3. Защита персональных данных представляет собой жестко регламентированный и динамически-технологический процесс, предупреждающий нарушение доступности, целостности, достоверности и конфиденциальности персональных данных и в конечном счете обеспечивающий достаточно надежную безопасность информации в процессе управленческой и производственной деятельности </w:t>
      </w:r>
      <w:proofErr w:type="gramStart"/>
      <w:r w:rsidRPr="000A49FB">
        <w:rPr>
          <w:rFonts w:ascii="Times New Roman" w:eastAsia="Times New Roman" w:hAnsi="Times New Roman" w:cs="Times New Roman"/>
          <w:sz w:val="24"/>
          <w:szCs w:val="24"/>
          <w:lang w:eastAsia="ru-RU"/>
        </w:rPr>
        <w:t>ДОУ .</w:t>
      </w:r>
      <w:proofErr w:type="gramEnd"/>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5.4. Защита персональных данных работника от неправомерного их использования или утраты должна быть обеспечена работодателем за счет его средств в порядке, установленном федеральными законами.</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xml:space="preserve">5.5. </w:t>
      </w:r>
      <w:r w:rsidRPr="000A49FB">
        <w:rPr>
          <w:rFonts w:ascii="Times New Roman" w:eastAsia="Times New Roman" w:hAnsi="Times New Roman" w:cs="Times New Roman"/>
          <w:sz w:val="24"/>
          <w:szCs w:val="24"/>
          <w:u w:val="single"/>
          <w:lang w:eastAsia="ru-RU"/>
        </w:rPr>
        <w:t>"Внутренняя защита".</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5.5.1. Основным виновником несанкционированного доступа к персональным данным является, как правило, персонал, работающий с документами и базами данных. Регламентация доступа персонала к конфиденциальным сведениям, документам и базам данных входит в число основных направлений организационной защиты информации и предназначена для разграничения полномочий между руководителями и специалистами организации.</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5.5.2. Для обеспечения внутренней защиты персональных данных работников необходимо соблюдать ряд мер:</w:t>
      </w:r>
    </w:p>
    <w:p w:rsidR="000A49FB" w:rsidRPr="000A49FB" w:rsidRDefault="000A49FB" w:rsidP="000A49FB">
      <w:pPr>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ограничение и регламентация состава работников, функциональные обязанности которых требуют конфиденциальных знаний;</w:t>
      </w:r>
    </w:p>
    <w:p w:rsidR="000A49FB" w:rsidRPr="000A49FB" w:rsidRDefault="000A49FB" w:rsidP="000A49FB">
      <w:pPr>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lastRenderedPageBreak/>
        <w:t>строгое избирательное и обоснованное распределение документов и информации между работниками;</w:t>
      </w:r>
    </w:p>
    <w:p w:rsidR="000A49FB" w:rsidRPr="000A49FB" w:rsidRDefault="000A49FB" w:rsidP="000A49FB">
      <w:pPr>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рациональное размещение рабочих мест работников, при котором исключалось бы бесконтрольное использование защищаемой информации;</w:t>
      </w:r>
    </w:p>
    <w:p w:rsidR="000A49FB" w:rsidRPr="000A49FB" w:rsidRDefault="000A49FB" w:rsidP="000A49FB">
      <w:pPr>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знание работником требований нормативно-методических документов по защите информации и сохранении тайны;</w:t>
      </w:r>
    </w:p>
    <w:p w:rsidR="000A49FB" w:rsidRPr="000A49FB" w:rsidRDefault="000A49FB" w:rsidP="000A49FB">
      <w:pPr>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наличие необходимых условий в помещении для работы с конфиденциальными документами и базами данных;</w:t>
      </w:r>
    </w:p>
    <w:p w:rsidR="000A49FB" w:rsidRPr="000A49FB" w:rsidRDefault="000A49FB" w:rsidP="000A49FB">
      <w:pPr>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определение и регламентация состава работников, имеющих право доступа (входа) в помещение, в котором находится вычислительная техника;</w:t>
      </w:r>
    </w:p>
    <w:p w:rsidR="000A49FB" w:rsidRPr="000A49FB" w:rsidRDefault="000A49FB" w:rsidP="000A49FB">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организация порядка уничтожения информации;</w:t>
      </w:r>
    </w:p>
    <w:p w:rsidR="000A49FB" w:rsidRPr="000A49FB" w:rsidRDefault="000A49FB" w:rsidP="000A49FB">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своевременное выявление нарушения требований разрешительной системы доступа работниками подразделения;</w:t>
      </w:r>
    </w:p>
    <w:p w:rsidR="000A49FB" w:rsidRPr="000A49FB" w:rsidRDefault="000A49FB" w:rsidP="000A49FB">
      <w:pPr>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0A49FB">
        <w:rPr>
          <w:rFonts w:ascii="Times New Roman" w:eastAsia="Times New Roman" w:hAnsi="Times New Roman" w:cs="Times New Roman"/>
          <w:i/>
          <w:sz w:val="24"/>
          <w:szCs w:val="24"/>
          <w:lang w:eastAsia="ru-RU"/>
        </w:rPr>
        <w:t xml:space="preserve"> </w:t>
      </w:r>
      <w:r w:rsidRPr="000A49FB">
        <w:rPr>
          <w:rFonts w:ascii="Times New Roman" w:eastAsia="Times New Roman" w:hAnsi="Times New Roman" w:cs="Times New Roman"/>
          <w:sz w:val="24"/>
          <w:szCs w:val="24"/>
          <w:lang w:eastAsia="ru-RU"/>
        </w:rPr>
        <w:t>личные дела могут выдаваться на рабочие места только</w:t>
      </w:r>
      <w:r w:rsidRPr="000A49FB">
        <w:rPr>
          <w:rFonts w:ascii="Times New Roman" w:eastAsia="Times New Roman" w:hAnsi="Times New Roman" w:cs="Times New Roman"/>
          <w:b/>
          <w:sz w:val="24"/>
          <w:szCs w:val="24"/>
          <w:lang w:eastAsia="ru-RU"/>
        </w:rPr>
        <w:t xml:space="preserve"> заведующим</w:t>
      </w:r>
      <w:r w:rsidRPr="000A49FB">
        <w:rPr>
          <w:rFonts w:ascii="Times New Roman" w:eastAsia="Times New Roman" w:hAnsi="Times New Roman" w:cs="Times New Roman"/>
          <w:sz w:val="24"/>
          <w:szCs w:val="24"/>
          <w:lang w:eastAsia="ru-RU"/>
        </w:rPr>
        <w:t xml:space="preserve"> работникам отдела персонала и в исключительных случаях, по письменному разрешению руководителя учреждения, - руководителю структурного подразделения (например, при подготовке материалов для аттестации работника).</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5.5.3. Защита персональных данных сотрудника на электронных носителях.</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xml:space="preserve">Все папки, содержащие персональные данные сотрудника, должны быть защищены </w:t>
      </w:r>
      <w:proofErr w:type="gramStart"/>
      <w:r w:rsidRPr="000A49FB">
        <w:rPr>
          <w:rFonts w:ascii="Times New Roman" w:eastAsia="Times New Roman" w:hAnsi="Times New Roman" w:cs="Times New Roman"/>
          <w:sz w:val="24"/>
          <w:szCs w:val="24"/>
          <w:lang w:eastAsia="ru-RU"/>
        </w:rPr>
        <w:t>от  посторонних</w:t>
      </w:r>
      <w:proofErr w:type="gramEnd"/>
      <w:r w:rsidRPr="000A49FB">
        <w:rPr>
          <w:rFonts w:ascii="Times New Roman" w:eastAsia="Times New Roman" w:hAnsi="Times New Roman" w:cs="Times New Roman"/>
          <w:sz w:val="24"/>
          <w:szCs w:val="24"/>
          <w:lang w:eastAsia="ru-RU"/>
        </w:rPr>
        <w:t xml:space="preserve"> лиц.</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5.6</w:t>
      </w:r>
      <w:r w:rsidRPr="000A49FB">
        <w:rPr>
          <w:rFonts w:ascii="Times New Roman" w:eastAsia="Times New Roman" w:hAnsi="Times New Roman" w:cs="Times New Roman"/>
          <w:sz w:val="24"/>
          <w:szCs w:val="24"/>
          <w:u w:val="single"/>
          <w:lang w:eastAsia="ru-RU"/>
        </w:rPr>
        <w:t>. "Внешняя защита</w:t>
      </w:r>
      <w:r w:rsidRPr="000A49FB">
        <w:rPr>
          <w:rFonts w:ascii="Times New Roman" w:eastAsia="Times New Roman" w:hAnsi="Times New Roman" w:cs="Times New Roman"/>
          <w:sz w:val="24"/>
          <w:szCs w:val="24"/>
          <w:lang w:eastAsia="ru-RU"/>
        </w:rPr>
        <w:t>".</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5.6.2. Под посторонним лицом понимается любое лицо, не имеющее непосредственного отношения к деятельности компании, посетители, работники других организационных структур. Посторонние лица не должны знать распределение функций, рабочие процессы, технологию составления, оформления, ведения и хранения документов, дел и рабочих материалов в отделе персонала.</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5.6.3. Для обеспечения внешней защиты персональных данных сотрудников необходимо соблюдать ряд мер:</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порядок приема, учета и контроля деятельности посетителей;</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порядок охраны территории, зданий, помещений;</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требования к защите информации при интервьюировании и собеседованиях.</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i/>
          <w:sz w:val="24"/>
          <w:szCs w:val="24"/>
          <w:lang w:eastAsia="ru-RU"/>
        </w:rPr>
      </w:pPr>
      <w:r w:rsidRPr="000A49FB">
        <w:rPr>
          <w:rFonts w:ascii="Times New Roman" w:eastAsia="Times New Roman" w:hAnsi="Times New Roman" w:cs="Times New Roman"/>
          <w:sz w:val="24"/>
          <w:szCs w:val="24"/>
          <w:lang w:eastAsia="ru-RU"/>
        </w:rPr>
        <w:t>5.7. Все лица, связанные с получением, обработкой и защитой персональных данных, обязаны подписать обязательство о неразглашении персональных данных работников.</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5.8. По возможности персональные данные обезличиваются.</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5.9. Кроме мер защиты персональных данных, установленных законодательством, работодатели, работники и их представители могут вырабатывать совместные меры защиты персональных данных работников.</w:t>
      </w:r>
    </w:p>
    <w:p w:rsidR="000A49FB" w:rsidRPr="000A49FB" w:rsidRDefault="000A49FB" w:rsidP="000A49F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A49FB" w:rsidRPr="000A49FB" w:rsidRDefault="000A49FB" w:rsidP="000A49F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A49FB">
        <w:rPr>
          <w:rFonts w:ascii="Times New Roman" w:eastAsia="Times New Roman" w:hAnsi="Times New Roman" w:cs="Times New Roman"/>
          <w:b/>
          <w:sz w:val="24"/>
          <w:szCs w:val="24"/>
          <w:lang w:eastAsia="ru-RU"/>
        </w:rPr>
        <w:t>6. Права и обязанности работника</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6.1. Закрепление прав работника, регламентирующих защиту его персональных данных, обеспечивает сохранность полной и точной информации о нем.</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6.2. Работники и их представители должны быть ознакомлены под расписку с документами организации, устанавливающими порядок обработки персональных данных работников, а также об их правах и обязанностях в этой области.</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6.3. В целях защиты персональных данных, хранящихся у работодателя, работник имеет право:</w:t>
      </w:r>
    </w:p>
    <w:p w:rsidR="000A49FB" w:rsidRPr="000A49FB" w:rsidRDefault="000A49FB" w:rsidP="000A49FB">
      <w:pPr>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xml:space="preserve">- требовать исключения или исправления </w:t>
      </w:r>
      <w:proofErr w:type="gramStart"/>
      <w:r w:rsidRPr="000A49FB">
        <w:rPr>
          <w:rFonts w:ascii="Times New Roman" w:eastAsia="Times New Roman" w:hAnsi="Times New Roman" w:cs="Times New Roman"/>
          <w:sz w:val="24"/>
          <w:szCs w:val="24"/>
          <w:lang w:eastAsia="ru-RU"/>
        </w:rPr>
        <w:t>неверных</w:t>
      </w:r>
      <w:proofErr w:type="gramEnd"/>
      <w:r w:rsidRPr="000A49FB">
        <w:rPr>
          <w:rFonts w:ascii="Times New Roman" w:eastAsia="Times New Roman" w:hAnsi="Times New Roman" w:cs="Times New Roman"/>
          <w:sz w:val="24"/>
          <w:szCs w:val="24"/>
          <w:lang w:eastAsia="ru-RU"/>
        </w:rPr>
        <w:t xml:space="preserve"> или неполных персональных данных;</w:t>
      </w:r>
    </w:p>
    <w:p w:rsidR="000A49FB" w:rsidRPr="000A49FB" w:rsidRDefault="000A49FB" w:rsidP="000A49FB">
      <w:pPr>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lastRenderedPageBreak/>
        <w:t>на свободный бесплатный доступ к своим персональным данным, включая право на получение копий любой записи, содержащей персональные данные;</w:t>
      </w:r>
    </w:p>
    <w:p w:rsidR="000A49FB" w:rsidRPr="000A49FB" w:rsidRDefault="000A49FB" w:rsidP="000A49FB">
      <w:pPr>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персональные данные оценочного характера дополнить заявлением, выражающим его собственную точку зрения;</w:t>
      </w:r>
    </w:p>
    <w:p w:rsidR="000A49FB" w:rsidRPr="000A49FB" w:rsidRDefault="000A49FB" w:rsidP="000A49FB">
      <w:pPr>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определять своих представителей для защиты своих персональных данных;</w:t>
      </w:r>
    </w:p>
    <w:p w:rsidR="000A49FB" w:rsidRPr="000A49FB" w:rsidRDefault="000A49FB" w:rsidP="000A49FB">
      <w:pPr>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на сохранение и защиту своей личной и семейной тайны.</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6.4. Работник обязан:</w:t>
      </w:r>
    </w:p>
    <w:p w:rsidR="000A49FB" w:rsidRPr="000A49FB" w:rsidRDefault="000A49FB" w:rsidP="000A49FB">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передавать работодателю или его представителю комплекс достоверных, документированных персональных данных, состав которых установлен Трудовым кодексом РФ;</w:t>
      </w:r>
    </w:p>
    <w:p w:rsidR="000A49FB" w:rsidRPr="000A49FB" w:rsidRDefault="000A49FB" w:rsidP="000A49FB">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своевременно сообщать работодателю об изменении своих персональных данных.</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6.5. Работники ставят работодателя в известность об изменении фамилии, имени, отчества, даты рождения, что получает отражение в трудовой книжке на основании представленных документов. При необходимости изменяются данные об образовании, профессии, специальности, присвоении нового разряда и пр.</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6.6. В целях защиты частной жизни, личной и семейной тайны работники не должны отказываться от своего права на обработку персональных данных только с их согласия, поскольку это может повлечь причинение морального, материального вреда.</w:t>
      </w:r>
    </w:p>
    <w:p w:rsidR="000A49FB" w:rsidRPr="000A49FB" w:rsidRDefault="000A49FB" w:rsidP="000A49FB">
      <w:pPr>
        <w:autoSpaceDE w:val="0"/>
        <w:autoSpaceDN w:val="0"/>
        <w:adjustRightInd w:val="0"/>
        <w:spacing w:after="0" w:line="240" w:lineRule="auto"/>
        <w:rPr>
          <w:rFonts w:ascii="Times New Roman" w:eastAsia="Times New Roman" w:hAnsi="Times New Roman" w:cs="Times New Roman"/>
          <w:b/>
          <w:sz w:val="24"/>
          <w:szCs w:val="24"/>
          <w:lang w:eastAsia="ru-RU"/>
        </w:rPr>
      </w:pPr>
    </w:p>
    <w:p w:rsidR="000A49FB" w:rsidRPr="000A49FB" w:rsidRDefault="000A49FB" w:rsidP="000A49FB">
      <w:pPr>
        <w:autoSpaceDE w:val="0"/>
        <w:autoSpaceDN w:val="0"/>
        <w:adjustRightInd w:val="0"/>
        <w:spacing w:after="0" w:line="240" w:lineRule="auto"/>
        <w:rPr>
          <w:rFonts w:ascii="Times New Roman" w:eastAsia="Times New Roman" w:hAnsi="Times New Roman" w:cs="Times New Roman"/>
          <w:b/>
          <w:sz w:val="24"/>
          <w:szCs w:val="24"/>
          <w:lang w:eastAsia="ru-RU"/>
        </w:rPr>
      </w:pPr>
    </w:p>
    <w:p w:rsidR="000A49FB" w:rsidRPr="000A49FB" w:rsidRDefault="000A49FB" w:rsidP="000A49FB">
      <w:pPr>
        <w:autoSpaceDE w:val="0"/>
        <w:autoSpaceDN w:val="0"/>
        <w:adjustRightInd w:val="0"/>
        <w:spacing w:after="0" w:line="240" w:lineRule="auto"/>
        <w:rPr>
          <w:rFonts w:ascii="Times New Roman" w:eastAsia="Times New Roman" w:hAnsi="Times New Roman" w:cs="Times New Roman"/>
          <w:b/>
          <w:sz w:val="24"/>
          <w:szCs w:val="24"/>
          <w:lang w:eastAsia="ru-RU"/>
        </w:rPr>
      </w:pPr>
    </w:p>
    <w:p w:rsidR="000A49FB" w:rsidRPr="000A49FB" w:rsidRDefault="000A49FB" w:rsidP="000A49FB">
      <w:pPr>
        <w:autoSpaceDE w:val="0"/>
        <w:autoSpaceDN w:val="0"/>
        <w:adjustRightInd w:val="0"/>
        <w:spacing w:after="0" w:line="240" w:lineRule="auto"/>
        <w:rPr>
          <w:rFonts w:ascii="Times New Roman" w:eastAsia="Times New Roman" w:hAnsi="Times New Roman" w:cs="Times New Roman"/>
          <w:b/>
          <w:sz w:val="24"/>
          <w:szCs w:val="24"/>
          <w:lang w:eastAsia="ru-RU"/>
        </w:rPr>
      </w:pPr>
    </w:p>
    <w:p w:rsidR="000A49FB" w:rsidRPr="000A49FB" w:rsidRDefault="000A49FB" w:rsidP="000A49FB">
      <w:pPr>
        <w:autoSpaceDE w:val="0"/>
        <w:autoSpaceDN w:val="0"/>
        <w:adjustRightInd w:val="0"/>
        <w:spacing w:after="0" w:line="240" w:lineRule="auto"/>
        <w:rPr>
          <w:rFonts w:ascii="Times New Roman" w:eastAsia="Times New Roman" w:hAnsi="Times New Roman" w:cs="Times New Roman"/>
          <w:b/>
          <w:sz w:val="24"/>
          <w:szCs w:val="24"/>
          <w:lang w:eastAsia="ru-RU"/>
        </w:rPr>
      </w:pPr>
    </w:p>
    <w:p w:rsidR="000A49FB" w:rsidRPr="000A49FB" w:rsidRDefault="000A49FB" w:rsidP="000A49FB">
      <w:pPr>
        <w:autoSpaceDE w:val="0"/>
        <w:autoSpaceDN w:val="0"/>
        <w:adjustRightInd w:val="0"/>
        <w:spacing w:after="0" w:line="240" w:lineRule="auto"/>
        <w:rPr>
          <w:rFonts w:ascii="Times New Roman" w:eastAsia="Times New Roman" w:hAnsi="Times New Roman" w:cs="Times New Roman"/>
          <w:b/>
          <w:sz w:val="24"/>
          <w:szCs w:val="24"/>
          <w:lang w:eastAsia="ru-RU"/>
        </w:rPr>
      </w:pPr>
    </w:p>
    <w:p w:rsidR="000A49FB" w:rsidRPr="000A49FB" w:rsidRDefault="000A49FB" w:rsidP="000A49F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A49FB" w:rsidRPr="000A49FB" w:rsidRDefault="000A49FB" w:rsidP="000A49F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A49FB">
        <w:rPr>
          <w:rFonts w:ascii="Times New Roman" w:eastAsia="Times New Roman" w:hAnsi="Times New Roman" w:cs="Times New Roman"/>
          <w:b/>
          <w:sz w:val="24"/>
          <w:szCs w:val="24"/>
          <w:lang w:eastAsia="ru-RU"/>
        </w:rPr>
        <w:t>7. Ответственность за разглашение конфиденциальной</w:t>
      </w:r>
    </w:p>
    <w:p w:rsidR="000A49FB" w:rsidRPr="000A49FB" w:rsidRDefault="000A49FB" w:rsidP="000A49F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A49FB">
        <w:rPr>
          <w:rFonts w:ascii="Times New Roman" w:eastAsia="Times New Roman" w:hAnsi="Times New Roman" w:cs="Times New Roman"/>
          <w:b/>
          <w:sz w:val="24"/>
          <w:szCs w:val="24"/>
          <w:lang w:eastAsia="ru-RU"/>
        </w:rPr>
        <w:t>информации, связанной с персональными данными</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7.1.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7.2. 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7.3. Руководитель, разрешающий доступ сотрудника к конфиденциальному документу, несет персональную ответственность за данное разрешение.</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7.4. Каждый сотрудник организации, получающий для работы конфиденциальный документ, несет единоличную ответственность за сохранность носителя и конфиденциальность информации.</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7.5. Лица,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7.5.1. За неисполнение или ненадлежащее исполнение работником по его вине возложенных на него обязанностей по соблюдению установленного порядка работы со сведениями конфиденциального характера работодатель вправе применять предусмотренные Трудовым кодексом дисциплинарные взыскания.</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 xml:space="preserve">7.5.2. Должностные лица, в обязанность которых входит ведение персональных данных сотрудника, обязаны обеспечить каждому возможность ознакомления с документами и материалами, непосредственно затрагивающими его права и свободы, если </w:t>
      </w:r>
      <w:r w:rsidRPr="000A49FB">
        <w:rPr>
          <w:rFonts w:ascii="Times New Roman" w:eastAsia="Times New Roman" w:hAnsi="Times New Roman" w:cs="Times New Roman"/>
          <w:sz w:val="24"/>
          <w:szCs w:val="24"/>
          <w:lang w:eastAsia="ru-RU"/>
        </w:rPr>
        <w:lastRenderedPageBreak/>
        <w:t>иное не предусмотрено законом. Неправомерный отказ в предоставлении собранных в установленном порядке документов, либо несвоевременное предоставление таких документов или иной информации в случаях, предусмотренных законом, либо предоставление неполной или заведомо ложной информации - влечет наложение на должностных лиц административного штрафа в размере, определяемом Кодексом об административных правонарушениях.</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7.5.3. В соответствии с Гражданским кодексом лица, незаконными методами получившие информацию, составляющую служебную тайну, обязаны возместить причиненные убытки, причем такая же обязанность возлагается и на работников.</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7.5.4. Уголовная ответственность за нарушение неприкосновенности частной жизни (в том числе незаконное собирание или распространение сведений о частной жизни лица, составляющего его личную или семейную тайну, без его согласия), неправомерный доступ к охраняемой законом компьютерной информации, неправомерный отказ в предоставлении собранных в установленном порядке документов и сведений (если эти деяния причинили вред правам и законным интересам граждан), совершенные лицом с использованием своего служебного положения наказывается штрафом, либо лишением права занимать определенные должности или заниматься определенной деятельностью, либо арестом в соответствии с УК РФ.</w:t>
      </w:r>
    </w:p>
    <w:p w:rsidR="000A49FB" w:rsidRPr="000A49FB" w:rsidRDefault="000A49FB" w:rsidP="000A49F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A49FB">
        <w:rPr>
          <w:rFonts w:ascii="Times New Roman" w:eastAsia="Times New Roman" w:hAnsi="Times New Roman" w:cs="Times New Roman"/>
          <w:sz w:val="24"/>
          <w:szCs w:val="24"/>
          <w:lang w:eastAsia="ru-RU"/>
        </w:rPr>
        <w:t>7.6. Неправомерность деятельности органов государственной власти и организаций по сбору и использованию персональных данных может быть установлена в судебном порядке.</w:t>
      </w:r>
    </w:p>
    <w:p w:rsidR="000A49FB" w:rsidRPr="000A49FB" w:rsidRDefault="000A49FB" w:rsidP="000A49FB">
      <w:pPr>
        <w:spacing w:after="0" w:line="240" w:lineRule="auto"/>
        <w:rPr>
          <w:rFonts w:ascii="Times New Roman" w:eastAsia="Times New Roman" w:hAnsi="Times New Roman" w:cs="Times New Roman"/>
          <w:sz w:val="24"/>
          <w:szCs w:val="24"/>
          <w:lang w:eastAsia="ru-RU"/>
        </w:rPr>
      </w:pPr>
    </w:p>
    <w:p w:rsidR="000A49FB" w:rsidRPr="000A49FB" w:rsidRDefault="000A49FB" w:rsidP="000A49FB">
      <w:pPr>
        <w:spacing w:after="0" w:line="240" w:lineRule="auto"/>
        <w:rPr>
          <w:rFonts w:ascii="Times New Roman" w:eastAsia="Times New Roman" w:hAnsi="Times New Roman" w:cs="Times New Roman"/>
          <w:sz w:val="24"/>
          <w:szCs w:val="24"/>
          <w:lang w:eastAsia="ru-RU"/>
        </w:rPr>
      </w:pPr>
    </w:p>
    <w:p w:rsidR="000A49FB" w:rsidRPr="000A49FB" w:rsidRDefault="000A49FB" w:rsidP="000A49FB">
      <w:pPr>
        <w:spacing w:after="0" w:line="240" w:lineRule="auto"/>
        <w:rPr>
          <w:rFonts w:ascii="Times New Roman" w:eastAsia="Times New Roman" w:hAnsi="Times New Roman" w:cs="Times New Roman"/>
          <w:sz w:val="24"/>
          <w:szCs w:val="24"/>
          <w:lang w:eastAsia="ru-RU"/>
        </w:rPr>
      </w:pPr>
    </w:p>
    <w:p w:rsidR="000A49FB" w:rsidRPr="000A49FB" w:rsidRDefault="000A49FB" w:rsidP="000A49FB">
      <w:pPr>
        <w:spacing w:after="0" w:line="240" w:lineRule="auto"/>
        <w:rPr>
          <w:rFonts w:ascii="Times New Roman" w:eastAsia="Times New Roman" w:hAnsi="Times New Roman" w:cs="Times New Roman"/>
          <w:sz w:val="24"/>
          <w:szCs w:val="24"/>
          <w:lang w:eastAsia="ru-RU"/>
        </w:rPr>
      </w:pPr>
    </w:p>
    <w:p w:rsidR="000A49FB" w:rsidRPr="000A49FB" w:rsidRDefault="000A49FB" w:rsidP="000A49FB">
      <w:pPr>
        <w:spacing w:after="0" w:line="240" w:lineRule="auto"/>
        <w:rPr>
          <w:rFonts w:ascii="Times New Roman" w:eastAsia="Times New Roman" w:hAnsi="Times New Roman" w:cs="Times New Roman"/>
          <w:sz w:val="24"/>
          <w:szCs w:val="24"/>
          <w:lang w:eastAsia="ru-RU"/>
        </w:rPr>
      </w:pPr>
    </w:p>
    <w:p w:rsidR="000A49FB" w:rsidRPr="000A49FB" w:rsidRDefault="000A49FB" w:rsidP="000A49FB">
      <w:pPr>
        <w:spacing w:after="0" w:line="240" w:lineRule="auto"/>
        <w:rPr>
          <w:rFonts w:ascii="Times New Roman" w:eastAsia="Times New Roman" w:hAnsi="Times New Roman" w:cs="Times New Roman"/>
          <w:sz w:val="24"/>
          <w:szCs w:val="24"/>
          <w:lang w:eastAsia="ru-RU"/>
        </w:rPr>
      </w:pPr>
    </w:p>
    <w:p w:rsidR="000A49FB" w:rsidRPr="000A49FB" w:rsidRDefault="000A49FB" w:rsidP="000A49FB">
      <w:pPr>
        <w:spacing w:after="0" w:line="240" w:lineRule="auto"/>
        <w:rPr>
          <w:rFonts w:ascii="Times New Roman" w:eastAsia="Times New Roman" w:hAnsi="Times New Roman" w:cs="Times New Roman"/>
          <w:sz w:val="24"/>
          <w:szCs w:val="24"/>
          <w:lang w:eastAsia="ru-RU"/>
        </w:rPr>
      </w:pPr>
    </w:p>
    <w:p w:rsidR="000A49FB" w:rsidRPr="000A49FB" w:rsidRDefault="000A49FB" w:rsidP="000A49FB">
      <w:pPr>
        <w:spacing w:after="0" w:line="240" w:lineRule="auto"/>
        <w:rPr>
          <w:rFonts w:ascii="Times New Roman" w:eastAsia="Times New Roman" w:hAnsi="Times New Roman" w:cs="Times New Roman"/>
          <w:sz w:val="24"/>
          <w:szCs w:val="24"/>
          <w:lang w:eastAsia="ru-RU"/>
        </w:rPr>
      </w:pPr>
    </w:p>
    <w:p w:rsidR="000A49FB" w:rsidRPr="000A49FB" w:rsidRDefault="000A49FB" w:rsidP="000A49FB">
      <w:pPr>
        <w:spacing w:after="0" w:line="240" w:lineRule="auto"/>
        <w:rPr>
          <w:rFonts w:ascii="Times New Roman" w:eastAsia="Times New Roman" w:hAnsi="Times New Roman" w:cs="Times New Roman"/>
          <w:sz w:val="24"/>
          <w:szCs w:val="24"/>
          <w:lang w:eastAsia="ru-RU"/>
        </w:rPr>
      </w:pPr>
    </w:p>
    <w:p w:rsidR="000A49FB" w:rsidRPr="000A49FB" w:rsidRDefault="000A49FB" w:rsidP="000A49FB">
      <w:pPr>
        <w:spacing w:after="0" w:line="240" w:lineRule="auto"/>
        <w:rPr>
          <w:rFonts w:ascii="Times New Roman" w:eastAsia="Times New Roman" w:hAnsi="Times New Roman" w:cs="Times New Roman"/>
          <w:sz w:val="24"/>
          <w:szCs w:val="24"/>
          <w:lang w:eastAsia="ru-RU"/>
        </w:rPr>
      </w:pPr>
    </w:p>
    <w:p w:rsidR="000A49FB" w:rsidRPr="000A49FB" w:rsidRDefault="000A49FB" w:rsidP="000A49FB">
      <w:pPr>
        <w:spacing w:after="0" w:line="240" w:lineRule="auto"/>
        <w:rPr>
          <w:rFonts w:ascii="Times New Roman" w:eastAsia="Times New Roman" w:hAnsi="Times New Roman" w:cs="Times New Roman"/>
          <w:sz w:val="24"/>
          <w:szCs w:val="24"/>
          <w:lang w:eastAsia="ru-RU"/>
        </w:rPr>
      </w:pPr>
    </w:p>
    <w:p w:rsidR="000A49FB" w:rsidRPr="000A49FB" w:rsidRDefault="000A49FB" w:rsidP="000A49FB">
      <w:pPr>
        <w:spacing w:after="0" w:line="240" w:lineRule="auto"/>
        <w:rPr>
          <w:rFonts w:ascii="Times New Roman" w:eastAsia="Times New Roman" w:hAnsi="Times New Roman" w:cs="Times New Roman"/>
          <w:sz w:val="24"/>
          <w:szCs w:val="24"/>
          <w:lang w:eastAsia="ru-RU"/>
        </w:rPr>
      </w:pPr>
    </w:p>
    <w:p w:rsidR="000A49FB" w:rsidRPr="000A49FB" w:rsidRDefault="000A49FB" w:rsidP="000A49FB">
      <w:pPr>
        <w:spacing w:after="0" w:line="240" w:lineRule="auto"/>
        <w:rPr>
          <w:rFonts w:ascii="Times New Roman" w:eastAsia="Times New Roman" w:hAnsi="Times New Roman" w:cs="Times New Roman"/>
          <w:sz w:val="28"/>
          <w:szCs w:val="28"/>
          <w:lang w:eastAsia="ru-RU"/>
        </w:rPr>
      </w:pPr>
    </w:p>
    <w:p w:rsidR="000A49FB" w:rsidRPr="000A49FB" w:rsidRDefault="000A49FB" w:rsidP="000A49FB">
      <w:pPr>
        <w:spacing w:after="0" w:line="240" w:lineRule="auto"/>
        <w:rPr>
          <w:rFonts w:ascii="Times New Roman" w:eastAsia="Times New Roman" w:hAnsi="Times New Roman" w:cs="Times New Roman"/>
          <w:sz w:val="24"/>
          <w:szCs w:val="24"/>
          <w:lang w:eastAsia="ru-RU"/>
        </w:rPr>
      </w:pPr>
    </w:p>
    <w:p w:rsidR="00C20F74" w:rsidRDefault="00C20F74"/>
    <w:sectPr w:rsidR="00C20F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02CA1"/>
    <w:multiLevelType w:val="hybridMultilevel"/>
    <w:tmpl w:val="B792E686"/>
    <w:lvl w:ilvl="0" w:tplc="04190001">
      <w:start w:val="1"/>
      <w:numFmt w:val="bullet"/>
      <w:lvlText w:val=""/>
      <w:lvlJc w:val="left"/>
      <w:pPr>
        <w:tabs>
          <w:tab w:val="num" w:pos="1334"/>
        </w:tabs>
        <w:ind w:left="133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C2469D4"/>
    <w:multiLevelType w:val="hybridMultilevel"/>
    <w:tmpl w:val="80FA56A2"/>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2D8A3D46"/>
    <w:multiLevelType w:val="hybridMultilevel"/>
    <w:tmpl w:val="13449724"/>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56CF15B4"/>
    <w:multiLevelType w:val="hybridMultilevel"/>
    <w:tmpl w:val="AE00CBE0"/>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759E790B"/>
    <w:multiLevelType w:val="hybridMultilevel"/>
    <w:tmpl w:val="06BC9496"/>
    <w:lvl w:ilvl="0" w:tplc="04190001">
      <w:start w:val="1"/>
      <w:numFmt w:val="bullet"/>
      <w:lvlText w:val=""/>
      <w:lvlJc w:val="left"/>
      <w:pPr>
        <w:tabs>
          <w:tab w:val="num" w:pos="1346"/>
        </w:tabs>
        <w:ind w:left="13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9FB"/>
    <w:rsid w:val="000A49FB"/>
    <w:rsid w:val="00C20F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DDE1DE-53D4-4F06-9334-C6FC796B1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2807</Words>
  <Characters>16005</Characters>
  <Application>Microsoft Office Word</Application>
  <DocSecurity>0</DocSecurity>
  <Lines>133</Lines>
  <Paragraphs>37</Paragraphs>
  <ScaleCrop>false</ScaleCrop>
  <Company/>
  <LinksUpToDate>false</LinksUpToDate>
  <CharactersWithSpaces>18775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1</cp:revision>
  <dcterms:created xsi:type="dcterms:W3CDTF">2019-03-18T12:13:00Z</dcterms:created>
  <dcterms:modified xsi:type="dcterms:W3CDTF">2019-03-18T12:19:00Z</dcterms:modified>
</cp:coreProperties>
</file>