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A6" w:rsidRPr="00A80A81" w:rsidRDefault="00EF42A2" w:rsidP="006B7E61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A80A81">
        <w:rPr>
          <w:rFonts w:ascii="Times New Roman" w:hAnsi="Times New Roman" w:cs="Times New Roman"/>
          <w:szCs w:val="28"/>
        </w:rPr>
        <w:t>Проект индивидуального образовательного маршрута</w:t>
      </w:r>
      <w:r w:rsidR="00FD7607" w:rsidRPr="00A80A81">
        <w:rPr>
          <w:rFonts w:ascii="Times New Roman" w:hAnsi="Times New Roman" w:cs="Times New Roman"/>
          <w:szCs w:val="28"/>
        </w:rPr>
        <w:t xml:space="preserve"> одаренного ребенка</w:t>
      </w:r>
    </w:p>
    <w:p w:rsidR="00A80A81" w:rsidRPr="00A80A81" w:rsidRDefault="00A80A81" w:rsidP="00A80A81">
      <w:pPr>
        <w:spacing w:after="0"/>
        <w:rPr>
          <w:rFonts w:ascii="Times New Roman" w:hAnsi="Times New Roman" w:cs="Times New Roman"/>
          <w:b/>
          <w:szCs w:val="28"/>
        </w:rPr>
      </w:pPr>
      <w:r w:rsidRPr="00A80A81">
        <w:rPr>
          <w:rFonts w:ascii="Times New Roman" w:hAnsi="Times New Roman" w:cs="Times New Roman"/>
          <w:b/>
          <w:szCs w:val="28"/>
        </w:rPr>
        <w:t>Сведения о ребёнке</w:t>
      </w:r>
      <w:r>
        <w:rPr>
          <w:rFonts w:ascii="Times New Roman" w:hAnsi="Times New Roman" w:cs="Times New Roman"/>
          <w:b/>
          <w:szCs w:val="28"/>
        </w:rPr>
        <w:t>.</w:t>
      </w:r>
    </w:p>
    <w:p w:rsidR="00FD7607" w:rsidRDefault="00A80A81" w:rsidP="00A80A81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>Ф.И.О. ребёнка:</w:t>
      </w:r>
      <w:r w:rsidR="00FD7607" w:rsidRPr="00A80A8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Калмыкова Эвелина Алексеевна</w:t>
      </w:r>
    </w:p>
    <w:p w:rsidR="00A80A81" w:rsidRPr="00A80A81" w:rsidRDefault="00A80A81" w:rsidP="00A8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0A81">
        <w:rPr>
          <w:rFonts w:ascii="Times New Roman" w:eastAsia="Times New Roman" w:hAnsi="Times New Roman" w:cs="Times New Roman"/>
          <w:i/>
          <w:color w:val="181818"/>
          <w:szCs w:val="28"/>
          <w:lang w:eastAsia="ru-RU"/>
        </w:rPr>
        <w:t>Дата рождения:</w:t>
      </w:r>
      <w:r w:rsidRPr="003C485D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Cs w:val="28"/>
          <w:lang w:eastAsia="ru-RU"/>
        </w:rPr>
        <w:t>02.07.2017г</w:t>
      </w:r>
    </w:p>
    <w:p w:rsidR="00FD7607" w:rsidRPr="00A80A81" w:rsidRDefault="00FD7607" w:rsidP="00A80A81">
      <w:pPr>
        <w:spacing w:after="0"/>
        <w:rPr>
          <w:rFonts w:ascii="Times New Roman" w:hAnsi="Times New Roman" w:cs="Times New Roman"/>
          <w:szCs w:val="28"/>
        </w:rPr>
      </w:pPr>
      <w:r w:rsidRPr="00A80A81">
        <w:rPr>
          <w:rFonts w:ascii="Times New Roman" w:hAnsi="Times New Roman" w:cs="Times New Roman"/>
          <w:i/>
          <w:szCs w:val="28"/>
        </w:rPr>
        <w:t>Возраст</w:t>
      </w:r>
      <w:r w:rsidR="00A80A81">
        <w:rPr>
          <w:rFonts w:ascii="Times New Roman" w:hAnsi="Times New Roman" w:cs="Times New Roman"/>
          <w:i/>
          <w:szCs w:val="28"/>
        </w:rPr>
        <w:t xml:space="preserve"> ребёнка</w:t>
      </w:r>
      <w:r w:rsidR="00430200" w:rsidRPr="00A80A81">
        <w:rPr>
          <w:rFonts w:ascii="Times New Roman" w:hAnsi="Times New Roman" w:cs="Times New Roman"/>
          <w:szCs w:val="28"/>
        </w:rPr>
        <w:t>:</w:t>
      </w:r>
      <w:r w:rsidRPr="00A80A81">
        <w:rPr>
          <w:rFonts w:ascii="Times New Roman" w:hAnsi="Times New Roman" w:cs="Times New Roman"/>
          <w:szCs w:val="28"/>
        </w:rPr>
        <w:t xml:space="preserve"> </w:t>
      </w:r>
      <w:r w:rsidR="00A80A81">
        <w:rPr>
          <w:rFonts w:ascii="Times New Roman" w:hAnsi="Times New Roman" w:cs="Times New Roman"/>
          <w:szCs w:val="28"/>
        </w:rPr>
        <w:t>4 года 8 месяцев</w:t>
      </w:r>
    </w:p>
    <w:p w:rsidR="00A80A81" w:rsidRPr="003C485D" w:rsidRDefault="00A80A81" w:rsidP="00A8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485D">
        <w:rPr>
          <w:rFonts w:ascii="Times New Roman" w:eastAsia="Times New Roman" w:hAnsi="Times New Roman" w:cs="Times New Roman"/>
          <w:b/>
          <w:bCs/>
          <w:color w:val="181818"/>
          <w:szCs w:val="28"/>
          <w:lang w:eastAsia="ru-RU"/>
        </w:rPr>
        <w:t>Социальная характеристика семьи.</w:t>
      </w:r>
    </w:p>
    <w:p w:rsidR="00A80A81" w:rsidRPr="003C485D" w:rsidRDefault="00A80A81" w:rsidP="00A8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0A81">
        <w:rPr>
          <w:rFonts w:ascii="Times New Roman" w:eastAsia="Times New Roman" w:hAnsi="Times New Roman" w:cs="Times New Roman"/>
          <w:i/>
          <w:color w:val="181818"/>
          <w:szCs w:val="28"/>
          <w:lang w:eastAsia="ru-RU"/>
        </w:rPr>
        <w:t>Мать</w:t>
      </w:r>
      <w:r w:rsidRPr="003C485D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 –  </w:t>
      </w:r>
      <w:r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Гарибян Алла </w:t>
      </w:r>
      <w:proofErr w:type="spellStart"/>
      <w:r>
        <w:rPr>
          <w:rFonts w:ascii="Times New Roman" w:eastAsia="Times New Roman" w:hAnsi="Times New Roman" w:cs="Times New Roman"/>
          <w:color w:val="181818"/>
          <w:szCs w:val="28"/>
          <w:lang w:eastAsia="ru-RU"/>
        </w:rPr>
        <w:t>Корюновна</w:t>
      </w:r>
      <w:proofErr w:type="spellEnd"/>
    </w:p>
    <w:p w:rsidR="00A80A81" w:rsidRPr="003C485D" w:rsidRDefault="00A80A81" w:rsidP="00A8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0A81">
        <w:rPr>
          <w:rFonts w:ascii="Times New Roman" w:eastAsia="Times New Roman" w:hAnsi="Times New Roman" w:cs="Times New Roman"/>
          <w:i/>
          <w:color w:val="181818"/>
          <w:szCs w:val="28"/>
          <w:lang w:eastAsia="ru-RU"/>
        </w:rPr>
        <w:t>Отец</w:t>
      </w:r>
      <w:r w:rsidRPr="003C485D">
        <w:rPr>
          <w:rFonts w:ascii="Times New Roman" w:eastAsia="Times New Roman" w:hAnsi="Times New Roman" w:cs="Times New Roman"/>
          <w:color w:val="181818"/>
          <w:szCs w:val="28"/>
          <w:u w:val="single"/>
          <w:lang w:eastAsia="ru-RU"/>
        </w:rPr>
        <w:t> </w:t>
      </w:r>
      <w:r w:rsidRPr="003C485D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Калмыков Алексей </w:t>
      </w:r>
    </w:p>
    <w:p w:rsidR="00A80A81" w:rsidRPr="00A80A81" w:rsidRDefault="00A80A81" w:rsidP="00A8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485D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Степень участия в воспитании – большую роль </w:t>
      </w:r>
      <w:r>
        <w:rPr>
          <w:rFonts w:ascii="Times New Roman" w:eastAsia="Times New Roman" w:hAnsi="Times New Roman" w:cs="Times New Roman"/>
          <w:color w:val="181818"/>
          <w:szCs w:val="28"/>
          <w:lang w:eastAsia="ru-RU"/>
        </w:rPr>
        <w:t>в воспитании играет участие мама</w:t>
      </w:r>
      <w:r w:rsidRPr="003C485D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 и пап</w:t>
      </w:r>
      <w:r>
        <w:rPr>
          <w:rFonts w:ascii="Times New Roman" w:eastAsia="Times New Roman" w:hAnsi="Times New Roman" w:cs="Times New Roman"/>
          <w:color w:val="181818"/>
          <w:szCs w:val="28"/>
          <w:lang w:eastAsia="ru-RU"/>
        </w:rPr>
        <w:t>а</w:t>
      </w:r>
      <w:r w:rsidRPr="003C485D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>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3C485D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Созданы все условия для полноценного развития ребёнка. </w:t>
      </w:r>
      <w:r w:rsidRPr="00A80A81">
        <w:rPr>
          <w:rFonts w:ascii="Times New Roman" w:hAnsi="Times New Roman" w:cs="Times New Roman"/>
          <w:szCs w:val="28"/>
          <w:shd w:val="clear" w:color="auto" w:fill="FFFFFF"/>
        </w:rPr>
        <w:t>Восп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итывается в полной </w:t>
      </w:r>
      <w:r w:rsidRPr="00A80A81">
        <w:rPr>
          <w:rFonts w:ascii="Times New Roman" w:hAnsi="Times New Roman" w:cs="Times New Roman"/>
          <w:szCs w:val="28"/>
          <w:shd w:val="clear" w:color="auto" w:fill="FFFFFF"/>
        </w:rPr>
        <w:t>семье. Всегда аккуратно и чисто одет</w:t>
      </w:r>
      <w:r>
        <w:rPr>
          <w:rFonts w:ascii="Times New Roman" w:hAnsi="Times New Roman" w:cs="Times New Roman"/>
          <w:szCs w:val="28"/>
          <w:shd w:val="clear" w:color="auto" w:fill="FFFFFF"/>
        </w:rPr>
        <w:t>а</w:t>
      </w:r>
      <w:r w:rsidRPr="00A80A81">
        <w:rPr>
          <w:rFonts w:ascii="Times New Roman" w:hAnsi="Times New Roman" w:cs="Times New Roman"/>
          <w:szCs w:val="28"/>
          <w:shd w:val="clear" w:color="auto" w:fill="FFFFFF"/>
        </w:rPr>
        <w:t>.</w:t>
      </w:r>
    </w:p>
    <w:p w:rsidR="0089377C" w:rsidRPr="00A80A81" w:rsidRDefault="00FD7607" w:rsidP="00A80A81">
      <w:pPr>
        <w:spacing w:after="0"/>
        <w:jc w:val="both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80A81">
        <w:rPr>
          <w:rFonts w:ascii="Times New Roman" w:hAnsi="Times New Roman" w:cs="Times New Roman"/>
          <w:b/>
          <w:szCs w:val="28"/>
        </w:rPr>
        <w:t>Характеристика личности воспитанника:</w:t>
      </w:r>
      <w:r w:rsidR="0031599E" w:rsidRPr="00A80A81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</w:p>
    <w:p w:rsidR="00A80A81" w:rsidRPr="00A80A81" w:rsidRDefault="00A86C7B" w:rsidP="00A8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Девочка посещает детских сад с 2,5 лет. </w:t>
      </w:r>
      <w:r w:rsidR="00A80A81" w:rsidRPr="003C485D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>Развитие ребёнка соответствует норме. Девочка очень активна, любознательна, подвижна, самостоятельна. Всем интересуется. В игровой деятельности активно проявляет инициативу, использует свое воображение и творческие способности. Любимым занятием девочки является рисование. Девочка с удовольствием рисует, придумывает свои интересные темы, выбирает разнообразные способы изображения. Любимые темы в изобразительной    деятельности: «Человек», «Животные». Изображает различные сюжеты, хорошо прорисовывает человека, людей в движении. Старается передавать пропорции в изображении, р</w:t>
      </w:r>
      <w:r>
        <w:rPr>
          <w:rFonts w:ascii="Times New Roman" w:eastAsia="Times New Roman" w:hAnsi="Times New Roman" w:cs="Times New Roman"/>
          <w:color w:val="181818"/>
          <w:szCs w:val="28"/>
          <w:lang w:eastAsia="ru-RU"/>
        </w:rPr>
        <w:t>исунок размещает по всему листу</w:t>
      </w:r>
      <w:r w:rsidR="00A80A81" w:rsidRPr="003C485D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. </w:t>
      </w:r>
    </w:p>
    <w:p w:rsidR="00430200" w:rsidRPr="00A80A81" w:rsidRDefault="00430200" w:rsidP="00A80A81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A80A81">
        <w:rPr>
          <w:rFonts w:ascii="Times New Roman" w:eastAsia="Calibri" w:hAnsi="Times New Roman" w:cs="Times New Roman"/>
          <w:b/>
          <w:szCs w:val="28"/>
        </w:rPr>
        <w:t>Запрос родителей:</w:t>
      </w:r>
      <w:r w:rsidRPr="00A80A81">
        <w:rPr>
          <w:rFonts w:ascii="Times New Roman" w:eastAsia="Calibri" w:hAnsi="Times New Roman" w:cs="Times New Roman"/>
          <w:szCs w:val="28"/>
        </w:rPr>
        <w:t xml:space="preserve"> </w:t>
      </w:r>
      <w:r w:rsidR="00A80A81" w:rsidRPr="003C485D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>Разностороннее</w:t>
      </w:r>
      <w:r w:rsidR="00A80A81" w:rsidRPr="003C485D">
        <w:rPr>
          <w:rFonts w:ascii="Times New Roman" w:eastAsia="Times New Roman" w:hAnsi="Times New Roman" w:cs="Times New Roman"/>
          <w:i/>
          <w:iCs/>
          <w:color w:val="181818"/>
          <w:szCs w:val="28"/>
          <w:lang w:eastAsia="ru-RU"/>
        </w:rPr>
        <w:t> </w:t>
      </w:r>
      <w:r w:rsidR="00A80A81" w:rsidRPr="003C485D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>развитие ребёнка. Дополнительные занятия ребёнка в различных кружках.</w:t>
      </w:r>
      <w:r w:rsidR="00AE7DA6" w:rsidRPr="00AE7DA6">
        <w:rPr>
          <w:rFonts w:eastAsia="Calibri"/>
        </w:rPr>
        <w:t xml:space="preserve"> </w:t>
      </w:r>
    </w:p>
    <w:p w:rsidR="00FD7607" w:rsidRPr="00A80A81" w:rsidRDefault="00FD7607" w:rsidP="00A80A81">
      <w:pPr>
        <w:spacing w:after="0"/>
        <w:rPr>
          <w:rFonts w:ascii="Times New Roman" w:hAnsi="Times New Roman" w:cs="Times New Roman"/>
          <w:szCs w:val="28"/>
        </w:rPr>
      </w:pPr>
      <w:r w:rsidRPr="00A80A81">
        <w:rPr>
          <w:rFonts w:ascii="Times New Roman" w:hAnsi="Times New Roman" w:cs="Times New Roman"/>
          <w:b/>
          <w:szCs w:val="28"/>
        </w:rPr>
        <w:t>Вид одаренности</w:t>
      </w:r>
      <w:r w:rsidR="00430200" w:rsidRPr="00A80A81">
        <w:rPr>
          <w:rFonts w:ascii="Times New Roman" w:hAnsi="Times New Roman" w:cs="Times New Roman"/>
          <w:b/>
          <w:szCs w:val="28"/>
        </w:rPr>
        <w:t>:</w:t>
      </w:r>
      <w:r w:rsidR="0031599E" w:rsidRPr="00A80A81">
        <w:rPr>
          <w:rFonts w:ascii="Times New Roman" w:hAnsi="Times New Roman" w:cs="Times New Roman"/>
          <w:szCs w:val="28"/>
        </w:rPr>
        <w:t xml:space="preserve"> </w:t>
      </w:r>
      <w:r w:rsidR="00A86C7B">
        <w:t>художественн</w:t>
      </w:r>
      <w:r w:rsidR="00440D26">
        <w:t>ая (творческая)</w:t>
      </w:r>
    </w:p>
    <w:p w:rsidR="006D6796" w:rsidRPr="00AE7DA6" w:rsidRDefault="00430200" w:rsidP="00A80A81">
      <w:pPr>
        <w:spacing w:after="0"/>
        <w:rPr>
          <w:rFonts w:ascii="Times New Roman" w:hAnsi="Times New Roman" w:cs="Times New Roman"/>
          <w:b/>
          <w:szCs w:val="28"/>
        </w:rPr>
      </w:pPr>
      <w:r w:rsidRPr="00A80A81">
        <w:rPr>
          <w:rFonts w:ascii="Times New Roman" w:hAnsi="Times New Roman" w:cs="Times New Roman"/>
          <w:b/>
          <w:szCs w:val="28"/>
        </w:rPr>
        <w:t>Основания для создания индивидуального образовательного маршрута:</w:t>
      </w:r>
      <w:r w:rsidR="00AE7DA6">
        <w:rPr>
          <w:rFonts w:ascii="Times New Roman" w:hAnsi="Times New Roman" w:cs="Times New Roman"/>
          <w:b/>
          <w:szCs w:val="28"/>
        </w:rPr>
        <w:t xml:space="preserve"> </w:t>
      </w:r>
      <w:r w:rsidR="006D6796" w:rsidRPr="00A80A81">
        <w:rPr>
          <w:rFonts w:ascii="Times New Roman" w:eastAsia="Calibri" w:hAnsi="Times New Roman" w:cs="Times New Roman"/>
          <w:szCs w:val="28"/>
        </w:rPr>
        <w:t>способствовать наиболее полной реализации индивидуальных творческих способностей.</w:t>
      </w:r>
      <w:r w:rsidR="00AE7DA6" w:rsidRPr="00AE7DA6">
        <w:rPr>
          <w:rFonts w:eastAsia="Calibri"/>
        </w:rPr>
        <w:t xml:space="preserve"> </w:t>
      </w:r>
    </w:p>
    <w:p w:rsidR="006D6796" w:rsidRPr="00AE7DA6" w:rsidRDefault="006D6796" w:rsidP="00A80A81">
      <w:pPr>
        <w:spacing w:after="0"/>
        <w:rPr>
          <w:rFonts w:ascii="Times New Roman" w:eastAsia="Calibri" w:hAnsi="Times New Roman" w:cs="Times New Roman"/>
          <w:b/>
          <w:szCs w:val="28"/>
        </w:rPr>
      </w:pPr>
      <w:r w:rsidRPr="00AE7DA6">
        <w:rPr>
          <w:rFonts w:ascii="Times New Roman" w:eastAsia="Calibri" w:hAnsi="Times New Roman" w:cs="Times New Roman"/>
          <w:b/>
          <w:szCs w:val="28"/>
        </w:rPr>
        <w:t xml:space="preserve">Долгосрочная цель сопровождения: </w:t>
      </w:r>
    </w:p>
    <w:p w:rsidR="00AE7DA6" w:rsidRPr="00DE6354" w:rsidRDefault="00AE7DA6" w:rsidP="00AE7DA6">
      <w:pPr>
        <w:numPr>
          <w:ilvl w:val="0"/>
          <w:numId w:val="1"/>
        </w:numPr>
        <w:spacing w:after="0" w:line="240" w:lineRule="auto"/>
        <w:rPr>
          <w:rFonts w:eastAsia="Calibri"/>
        </w:rPr>
      </w:pPr>
      <w:r w:rsidRPr="00DE6354">
        <w:rPr>
          <w:rFonts w:eastAsia="Calibri"/>
        </w:rPr>
        <w:t>Развитие изобразительных способностей.</w:t>
      </w:r>
    </w:p>
    <w:p w:rsidR="006D6796" w:rsidRPr="00AE7DA6" w:rsidRDefault="00AE7DA6" w:rsidP="00AE7DA6">
      <w:pPr>
        <w:numPr>
          <w:ilvl w:val="0"/>
          <w:numId w:val="1"/>
        </w:numPr>
        <w:spacing w:after="0" w:line="240" w:lineRule="auto"/>
        <w:rPr>
          <w:rFonts w:eastAsia="Calibri"/>
        </w:rPr>
      </w:pPr>
      <w:r w:rsidRPr="00DE6354">
        <w:rPr>
          <w:rFonts w:eastAsia="Calibri"/>
        </w:rPr>
        <w:t>Повышение самооценки, уверенности в своих силах.</w:t>
      </w:r>
    </w:p>
    <w:p w:rsidR="006D6796" w:rsidRDefault="006D6796" w:rsidP="00AE7DA6">
      <w:pPr>
        <w:spacing w:after="0"/>
        <w:rPr>
          <w:rFonts w:ascii="Times New Roman" w:eastAsia="Times New Roman" w:hAnsi="Times New Roman" w:cs="Times New Roman"/>
          <w:color w:val="181818"/>
          <w:szCs w:val="28"/>
          <w:lang w:eastAsia="ru-RU"/>
        </w:rPr>
      </w:pPr>
      <w:r w:rsidRPr="00AE7DA6">
        <w:rPr>
          <w:rFonts w:ascii="Times New Roman" w:eastAsia="Calibri" w:hAnsi="Times New Roman" w:cs="Times New Roman"/>
          <w:b/>
          <w:szCs w:val="28"/>
        </w:rPr>
        <w:t>Возможные риски</w:t>
      </w:r>
      <w:r w:rsidR="00AE7DA6">
        <w:rPr>
          <w:rFonts w:ascii="Times New Roman" w:eastAsia="Calibri" w:hAnsi="Times New Roman" w:cs="Times New Roman"/>
          <w:b/>
          <w:szCs w:val="28"/>
        </w:rPr>
        <w:t xml:space="preserve">: </w:t>
      </w:r>
      <w:r w:rsidR="004D21A9" w:rsidRPr="00A80A81">
        <w:rPr>
          <w:rFonts w:ascii="Times New Roman" w:eastAsia="Calibri" w:hAnsi="Times New Roman" w:cs="Times New Roman"/>
          <w:szCs w:val="28"/>
        </w:rPr>
        <w:t>Часто болеет</w:t>
      </w:r>
      <w:r w:rsidR="00440D26">
        <w:rPr>
          <w:rFonts w:ascii="Times New Roman" w:eastAsia="Calibri" w:hAnsi="Times New Roman" w:cs="Times New Roman"/>
          <w:szCs w:val="28"/>
        </w:rPr>
        <w:t>, посещает детский сад до 12:00 часов.</w:t>
      </w:r>
    </w:p>
    <w:p w:rsidR="00AE7DA6" w:rsidRPr="00A86C7B" w:rsidRDefault="00AE7DA6" w:rsidP="00AE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C485D">
        <w:rPr>
          <w:rFonts w:ascii="Times New Roman" w:eastAsia="Times New Roman" w:hAnsi="Times New Roman" w:cs="Times New Roman"/>
          <w:b/>
          <w:bCs/>
          <w:color w:val="181818"/>
          <w:szCs w:val="28"/>
          <w:lang w:eastAsia="ru-RU"/>
        </w:rPr>
        <w:t>Цель</w:t>
      </w:r>
      <w:r w:rsidRPr="003C485D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: Дальнейшее развитие </w:t>
      </w:r>
      <w:r w:rsidR="00A86C7B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творческих способностей ребенка, </w:t>
      </w:r>
      <w:r w:rsidR="00A86C7B" w:rsidRPr="00A86C7B">
        <w:rPr>
          <w:rFonts w:ascii="Times New Roman" w:hAnsi="Times New Roman" w:cs="Times New Roman"/>
          <w:szCs w:val="28"/>
          <w:shd w:val="clear" w:color="auto" w:fill="FFFFFF"/>
        </w:rPr>
        <w:t>совершенствование художественных навыков, изучение нетрадиционных навыков рисования.</w:t>
      </w:r>
    </w:p>
    <w:p w:rsidR="00380E8B" w:rsidRDefault="00380E8B" w:rsidP="00AE7D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Cs w:val="28"/>
        </w:rPr>
      </w:pPr>
    </w:p>
    <w:p w:rsidR="00AE7DA6" w:rsidRDefault="006D6796" w:rsidP="00AE7DA6">
      <w:pPr>
        <w:spacing w:after="0" w:line="240" w:lineRule="auto"/>
        <w:ind w:left="720"/>
        <w:jc w:val="both"/>
        <w:rPr>
          <w:rFonts w:eastAsia="Calibri"/>
        </w:rPr>
      </w:pPr>
      <w:r w:rsidRPr="00AE7DA6">
        <w:rPr>
          <w:rFonts w:ascii="Times New Roman" w:eastAsia="Calibri" w:hAnsi="Times New Roman" w:cs="Times New Roman"/>
          <w:b/>
          <w:szCs w:val="28"/>
        </w:rPr>
        <w:lastRenderedPageBreak/>
        <w:t>Задачи:</w:t>
      </w:r>
      <w:r w:rsidR="00AE7DA6" w:rsidRPr="00AE7DA6">
        <w:rPr>
          <w:rFonts w:eastAsia="Calibri"/>
        </w:rPr>
        <w:t xml:space="preserve"> </w:t>
      </w:r>
    </w:p>
    <w:p w:rsidR="00AE7DA6" w:rsidRPr="00DE6354" w:rsidRDefault="00AE7DA6" w:rsidP="00AE7DA6">
      <w:pPr>
        <w:numPr>
          <w:ilvl w:val="0"/>
          <w:numId w:val="3"/>
        </w:numPr>
        <w:spacing w:after="0" w:line="240" w:lineRule="auto"/>
        <w:jc w:val="both"/>
        <w:rPr>
          <w:rFonts w:eastAsia="Calibri"/>
        </w:rPr>
      </w:pPr>
      <w:r w:rsidRPr="00DE6354">
        <w:rPr>
          <w:rFonts w:eastAsia="Calibri"/>
        </w:rPr>
        <w:t>Развитие и совершенствование художественных способностей;</w:t>
      </w:r>
    </w:p>
    <w:p w:rsidR="00AE7DA6" w:rsidRDefault="00AE7DA6" w:rsidP="00AE7DA6">
      <w:pPr>
        <w:numPr>
          <w:ilvl w:val="0"/>
          <w:numId w:val="3"/>
        </w:numPr>
        <w:spacing w:after="0" w:line="240" w:lineRule="auto"/>
        <w:jc w:val="both"/>
        <w:rPr>
          <w:rFonts w:eastAsia="Calibri"/>
        </w:rPr>
      </w:pPr>
      <w:r w:rsidRPr="00DE6354">
        <w:rPr>
          <w:rFonts w:eastAsia="Calibri"/>
        </w:rPr>
        <w:t>Совершенствование навыков рисования посредством введения различных техник рисования, как традиционных, так и нетрадиционных;</w:t>
      </w:r>
    </w:p>
    <w:p w:rsidR="006D6796" w:rsidRDefault="00AE7DA6" w:rsidP="00AE7DA6">
      <w:pPr>
        <w:numPr>
          <w:ilvl w:val="0"/>
          <w:numId w:val="3"/>
        </w:numPr>
        <w:spacing w:after="0" w:line="240" w:lineRule="auto"/>
        <w:jc w:val="both"/>
        <w:rPr>
          <w:rFonts w:eastAsia="Calibri"/>
        </w:rPr>
      </w:pPr>
      <w:r w:rsidRPr="00AE7DA6">
        <w:rPr>
          <w:rFonts w:eastAsia="Calibri"/>
        </w:rPr>
        <w:t>Знакомство с произведениями искусства известных художников для расширения кругозора ребенка, развития эстетического вкуса</w:t>
      </w:r>
    </w:p>
    <w:p w:rsidR="00A86C7B" w:rsidRPr="00380E8B" w:rsidRDefault="00A86C7B" w:rsidP="00A86C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A86C7B">
        <w:rPr>
          <w:rFonts w:ascii="Times New Roman" w:hAnsi="Times New Roman" w:cs="Times New Roman"/>
          <w:color w:val="000000"/>
          <w:szCs w:val="28"/>
          <w:shd w:val="clear" w:color="auto" w:fill="FFFFFF"/>
        </w:rPr>
        <w:t>Совместно с родителями создать условия для поддержания интереса к художественному творчеству.</w:t>
      </w:r>
    </w:p>
    <w:p w:rsidR="00380E8B" w:rsidRPr="00A86C7B" w:rsidRDefault="00380E8B" w:rsidP="00380E8B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076359" w:rsidRDefault="00076359" w:rsidP="00AE7DA6">
      <w:pPr>
        <w:spacing w:after="0"/>
        <w:jc w:val="center"/>
        <w:rPr>
          <w:rFonts w:ascii="Times New Roman" w:eastAsia="Calibri" w:hAnsi="Times New Roman" w:cs="Times New Roman"/>
          <w:i/>
          <w:szCs w:val="28"/>
        </w:rPr>
      </w:pPr>
      <w:r w:rsidRPr="00A80A81">
        <w:rPr>
          <w:rFonts w:ascii="Times New Roman" w:eastAsia="Calibri" w:hAnsi="Times New Roman" w:cs="Times New Roman"/>
          <w:i/>
          <w:szCs w:val="28"/>
        </w:rPr>
        <w:t>Этапы образовательного маршрута</w:t>
      </w:r>
    </w:p>
    <w:p w:rsidR="00380E8B" w:rsidRPr="00AE7DA6" w:rsidRDefault="00380E8B" w:rsidP="00AE7DA6">
      <w:pPr>
        <w:spacing w:after="0"/>
        <w:jc w:val="center"/>
        <w:rPr>
          <w:rFonts w:ascii="Times New Roman" w:eastAsia="Calibri" w:hAnsi="Times New Roman" w:cs="Times New Roman"/>
          <w:i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6"/>
        <w:gridCol w:w="2967"/>
        <w:gridCol w:w="2826"/>
        <w:gridCol w:w="2913"/>
        <w:gridCol w:w="2941"/>
      </w:tblGrid>
      <w:tr w:rsidR="00BA1541" w:rsidRPr="00AE7DA6" w:rsidTr="00E519F2">
        <w:tc>
          <w:tcPr>
            <w:tcW w:w="3077" w:type="dxa"/>
          </w:tcPr>
          <w:p w:rsidR="00E519F2" w:rsidRPr="00AE7DA6" w:rsidRDefault="00E519F2" w:rsidP="00A8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077" w:type="dxa"/>
          </w:tcPr>
          <w:p w:rsidR="00E519F2" w:rsidRPr="00AE7DA6" w:rsidRDefault="00E519F2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78" w:type="dxa"/>
          </w:tcPr>
          <w:p w:rsidR="00E519F2" w:rsidRPr="00AE7DA6" w:rsidRDefault="00E519F2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078" w:type="dxa"/>
          </w:tcPr>
          <w:p w:rsidR="00E519F2" w:rsidRPr="00AE7DA6" w:rsidRDefault="00E519F2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078" w:type="dxa"/>
          </w:tcPr>
          <w:p w:rsidR="00E519F2" w:rsidRPr="00AE7DA6" w:rsidRDefault="00E519F2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076359" w:rsidRPr="00AE7DA6">
              <w:rPr>
                <w:rFonts w:ascii="Times New Roman" w:hAnsi="Times New Roman" w:cs="Times New Roman"/>
                <w:sz w:val="24"/>
                <w:szCs w:val="24"/>
              </w:rPr>
              <w:t>/сроки</w:t>
            </w:r>
          </w:p>
        </w:tc>
      </w:tr>
      <w:tr w:rsidR="00BA1541" w:rsidRPr="00AE7DA6" w:rsidTr="00E519F2">
        <w:tc>
          <w:tcPr>
            <w:tcW w:w="3077" w:type="dxa"/>
          </w:tcPr>
          <w:p w:rsidR="00E519F2" w:rsidRPr="00A86C7B" w:rsidRDefault="00A86C7B" w:rsidP="00A80A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6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Диагностика художественно-эстетического развития</w:t>
            </w:r>
          </w:p>
        </w:tc>
        <w:tc>
          <w:tcPr>
            <w:tcW w:w="3077" w:type="dxa"/>
          </w:tcPr>
          <w:p w:rsidR="00E519F2" w:rsidRPr="00AE7DA6" w:rsidRDefault="00F77BCB" w:rsidP="00A8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7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1.Исследование эмоциональных процессов (страхи, тревожность)</w:t>
            </w:r>
          </w:p>
          <w:p w:rsidR="00F77BCB" w:rsidRPr="00AE7DA6" w:rsidRDefault="00F77BCB" w:rsidP="00A8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7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качеств личности (самооценка, произвольность, уровень притязаний)</w:t>
            </w:r>
          </w:p>
          <w:p w:rsidR="00F77BCB" w:rsidRPr="00AE7DA6" w:rsidRDefault="00F77BCB" w:rsidP="00A8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7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2.Исследование социальных отношений (с взрослыми, со сверстниками)</w:t>
            </w:r>
          </w:p>
          <w:p w:rsidR="00A86C7B" w:rsidRPr="00A86C7B" w:rsidRDefault="00F77BCB" w:rsidP="00A8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7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3.Диагностика театрально артистического развития</w:t>
            </w:r>
          </w:p>
        </w:tc>
        <w:tc>
          <w:tcPr>
            <w:tcW w:w="3078" w:type="dxa"/>
          </w:tcPr>
          <w:p w:rsidR="00F77BCB" w:rsidRPr="00AE7DA6" w:rsidRDefault="00F77BCB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E7DA6">
              <w:rPr>
                <w:rStyle w:val="c1"/>
                <w:color w:val="000000"/>
              </w:rPr>
              <w:t>Наблюдения</w:t>
            </w:r>
          </w:p>
          <w:p w:rsidR="00076359" w:rsidRPr="00AE7DA6" w:rsidRDefault="00076359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DA6">
              <w:rPr>
                <w:rStyle w:val="c1"/>
                <w:color w:val="000000"/>
              </w:rPr>
              <w:t>Беседы</w:t>
            </w:r>
          </w:p>
          <w:p w:rsidR="00F77BCB" w:rsidRPr="00AE7DA6" w:rsidRDefault="00F77BCB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DA6">
              <w:rPr>
                <w:rStyle w:val="c1"/>
                <w:color w:val="000000"/>
              </w:rPr>
              <w:t>Тесты</w:t>
            </w:r>
          </w:p>
          <w:p w:rsidR="00F77BCB" w:rsidRPr="00AE7DA6" w:rsidRDefault="00076359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E7DA6">
              <w:rPr>
                <w:rStyle w:val="c1"/>
                <w:color w:val="000000"/>
              </w:rPr>
              <w:t>Диагностика</w:t>
            </w:r>
          </w:p>
          <w:p w:rsidR="00076359" w:rsidRPr="00AE7DA6" w:rsidRDefault="00076359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DA6">
              <w:rPr>
                <w:rStyle w:val="c1"/>
                <w:color w:val="000000"/>
              </w:rPr>
              <w:t>Проведение анкетирования</w:t>
            </w:r>
          </w:p>
          <w:p w:rsidR="00E519F2" w:rsidRPr="00AE7DA6" w:rsidRDefault="00E519F2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3078" w:type="dxa"/>
          </w:tcPr>
          <w:p w:rsidR="00E519F2" w:rsidRPr="00AE7DA6" w:rsidRDefault="00076359" w:rsidP="00A8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7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Определены интересы и уровень</w:t>
            </w:r>
            <w:r w:rsidR="008E52CA" w:rsidRPr="00AE7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психических, эмоциональных процессов</w:t>
            </w:r>
            <w:r w:rsidRPr="00AE7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ребенка</w:t>
            </w:r>
          </w:p>
          <w:p w:rsidR="00F77BCB" w:rsidRPr="00AE7DA6" w:rsidRDefault="00F77BCB" w:rsidP="00A8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52CA" w:rsidRPr="00AE7DA6" w:rsidRDefault="00076359" w:rsidP="00A8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7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Запрос </w:t>
            </w:r>
            <w:r w:rsidR="008E52CA" w:rsidRPr="00AE7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удовлетворенность</w:t>
            </w:r>
          </w:p>
          <w:p w:rsidR="00F77BCB" w:rsidRPr="00AE7DA6" w:rsidRDefault="00F77BCB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родителей(законных представителей ) </w:t>
            </w:r>
          </w:p>
        </w:tc>
        <w:tc>
          <w:tcPr>
            <w:tcW w:w="3078" w:type="dxa"/>
          </w:tcPr>
          <w:p w:rsidR="00F77BCB" w:rsidRPr="00AE7DA6" w:rsidRDefault="00F77BCB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52CA" w:rsidRPr="00AE7DA6" w:rsidRDefault="008E52CA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CA" w:rsidRPr="00AE7DA6" w:rsidRDefault="00D47CF0" w:rsidP="00A80A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май.</w:t>
            </w:r>
          </w:p>
        </w:tc>
      </w:tr>
      <w:tr w:rsidR="00BA1541" w:rsidRPr="00AE7DA6" w:rsidTr="00D47CF0">
        <w:trPr>
          <w:trHeight w:val="3408"/>
        </w:trPr>
        <w:tc>
          <w:tcPr>
            <w:tcW w:w="3077" w:type="dxa"/>
          </w:tcPr>
          <w:p w:rsidR="00E519F2" w:rsidRPr="00AE7DA6" w:rsidRDefault="00F77BCB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E357E8" w:rsidRPr="00AE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и реализация способностей</w:t>
            </w:r>
            <w:r w:rsidR="00E357E8" w:rsidRPr="00AE7DA6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воспитанника:</w:t>
            </w:r>
          </w:p>
          <w:p w:rsidR="00E357E8" w:rsidRPr="00AE7DA6" w:rsidRDefault="00E357E8" w:rsidP="00A8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7D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7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Взаимодействие с педагогами</w:t>
            </w:r>
          </w:p>
          <w:p w:rsidR="00A33EB4" w:rsidRPr="00AE7DA6" w:rsidRDefault="00A33EB4" w:rsidP="00A8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3EB4" w:rsidRPr="00AE7DA6" w:rsidRDefault="00A33EB4" w:rsidP="00A8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3EB4" w:rsidRPr="00AE7DA6" w:rsidRDefault="00A33EB4" w:rsidP="00A8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3EB4" w:rsidRPr="00AE7DA6" w:rsidRDefault="00A33EB4" w:rsidP="00A8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3EB4" w:rsidRPr="00AE7DA6" w:rsidRDefault="00A33EB4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8E52CA" w:rsidRPr="00AE7DA6" w:rsidRDefault="008E52CA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E7DA6">
              <w:rPr>
                <w:color w:val="000000"/>
                <w:shd w:val="clear" w:color="auto" w:fill="FFFFFF"/>
              </w:rPr>
              <w:t>-</w:t>
            </w:r>
            <w:proofErr w:type="spellStart"/>
            <w:r w:rsidR="00A33EB4" w:rsidRPr="00AE7DA6">
              <w:rPr>
                <w:color w:val="000000"/>
                <w:shd w:val="clear" w:color="auto" w:fill="FFFFFF"/>
              </w:rPr>
              <w:t>Инфор</w:t>
            </w:r>
            <w:r w:rsidRPr="00AE7DA6">
              <w:rPr>
                <w:color w:val="000000"/>
                <w:shd w:val="clear" w:color="auto" w:fill="FFFFFF"/>
              </w:rPr>
              <w:t>-</w:t>
            </w:r>
            <w:r w:rsidR="00A33EB4" w:rsidRPr="00AE7DA6">
              <w:rPr>
                <w:color w:val="000000"/>
                <w:shd w:val="clear" w:color="auto" w:fill="FFFFFF"/>
              </w:rPr>
              <w:t>ние</w:t>
            </w:r>
            <w:proofErr w:type="spellEnd"/>
            <w:r w:rsidR="00A33EB4" w:rsidRPr="00AE7DA6">
              <w:rPr>
                <w:color w:val="000000"/>
                <w:shd w:val="clear" w:color="auto" w:fill="FFFFFF"/>
              </w:rPr>
              <w:t xml:space="preserve"> о результатах диагностических исследований,</w:t>
            </w:r>
          </w:p>
          <w:p w:rsidR="00A33EB4" w:rsidRPr="00AE7DA6" w:rsidRDefault="00A33EB4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DA6">
              <w:rPr>
                <w:color w:val="000000"/>
              </w:rPr>
              <w:t xml:space="preserve"> </w:t>
            </w:r>
            <w:r w:rsidR="008E52CA" w:rsidRPr="00AE7DA6">
              <w:rPr>
                <w:color w:val="000000"/>
              </w:rPr>
              <w:t>-</w:t>
            </w:r>
            <w:r w:rsidRPr="00AE7DA6">
              <w:rPr>
                <w:rStyle w:val="c1"/>
              </w:rPr>
              <w:t>к</w:t>
            </w:r>
            <w:r w:rsidRPr="00AE7DA6">
              <w:rPr>
                <w:rStyle w:val="c1"/>
                <w:color w:val="000000"/>
              </w:rPr>
              <w:t xml:space="preserve">онсультирование педагогов </w:t>
            </w:r>
          </w:p>
          <w:p w:rsidR="00A33EB4" w:rsidRPr="00D47CF0" w:rsidRDefault="008E52CA" w:rsidP="00D47CF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DA6">
              <w:t>-</w:t>
            </w:r>
            <w:r w:rsidRPr="00AE7DA6">
              <w:rPr>
                <w:rStyle w:val="c1"/>
                <w:color w:val="000000"/>
              </w:rPr>
              <w:t xml:space="preserve"> координация деятельности помощника воспитателя, музыкального руководителя и др. педагогов в рамках программы сопровождения одаренного ребенка.</w:t>
            </w:r>
          </w:p>
        </w:tc>
        <w:tc>
          <w:tcPr>
            <w:tcW w:w="3078" w:type="dxa"/>
          </w:tcPr>
          <w:p w:rsidR="00A33EB4" w:rsidRPr="00AE7DA6" w:rsidRDefault="00133EC4" w:rsidP="00D47CF0">
            <w:pPr>
              <w:pStyle w:val="c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A86C7B">
              <w:rPr>
                <w:color w:val="000000"/>
                <w:szCs w:val="28"/>
              </w:rPr>
              <w:t>Развивающая деятельность</w:t>
            </w:r>
          </w:p>
        </w:tc>
        <w:tc>
          <w:tcPr>
            <w:tcW w:w="3078" w:type="dxa"/>
          </w:tcPr>
          <w:p w:rsidR="00A33EB4" w:rsidRPr="00AE7DA6" w:rsidRDefault="00A33EB4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DA6">
              <w:rPr>
                <w:rStyle w:val="c1"/>
                <w:color w:val="000000"/>
              </w:rPr>
              <w:t>Разработка и внедрение индивидуальных и групповых программ развития одаренного ребенка.</w:t>
            </w:r>
          </w:p>
          <w:p w:rsidR="00A33EB4" w:rsidRPr="00AE7DA6" w:rsidRDefault="00A33EB4" w:rsidP="00A80A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8" w:type="dxa"/>
          </w:tcPr>
          <w:p w:rsidR="00A33EB4" w:rsidRPr="00AE7DA6" w:rsidRDefault="00A33EB4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8E52CA" w:rsidRPr="00AE7DA6" w:rsidRDefault="008E52CA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CA" w:rsidRPr="00AE7DA6" w:rsidRDefault="00D47CF0" w:rsidP="00A80A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1541" w:rsidRPr="00AE7DA6" w:rsidTr="00E519F2">
        <w:tc>
          <w:tcPr>
            <w:tcW w:w="3077" w:type="dxa"/>
          </w:tcPr>
          <w:p w:rsidR="00A33EB4" w:rsidRPr="00AE7DA6" w:rsidRDefault="00A33EB4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DA6">
              <w:t>2</w:t>
            </w:r>
            <w:r w:rsidRPr="00AE7DA6">
              <w:rPr>
                <w:u w:val="single"/>
              </w:rPr>
              <w:t>.</w:t>
            </w:r>
            <w:r w:rsidRPr="00AE7DA6">
              <w:rPr>
                <w:color w:val="000000"/>
              </w:rPr>
              <w:t xml:space="preserve"> </w:t>
            </w:r>
            <w:r w:rsidRPr="00AE7DA6">
              <w:rPr>
                <w:rStyle w:val="c1"/>
                <w:color w:val="000000"/>
              </w:rPr>
              <w:t>Создание условий для развития творческих способностей:</w:t>
            </w:r>
          </w:p>
          <w:p w:rsidR="00E519F2" w:rsidRPr="00AE7DA6" w:rsidRDefault="00E519F2" w:rsidP="00A80A81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077" w:type="dxa"/>
          </w:tcPr>
          <w:p w:rsidR="00A33EB4" w:rsidRPr="00AE7DA6" w:rsidRDefault="00A33EB4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DA6">
              <w:rPr>
                <w:rStyle w:val="c1"/>
                <w:color w:val="000000"/>
              </w:rPr>
              <w:t>-наполнение центра творчества художественными материалами</w:t>
            </w:r>
          </w:p>
          <w:p w:rsidR="00E519F2" w:rsidRPr="00D47CF0" w:rsidRDefault="00FF1219" w:rsidP="00D47CF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DA6">
              <w:rPr>
                <w:rStyle w:val="c1"/>
                <w:color w:val="000000"/>
              </w:rPr>
              <w:t>-</w:t>
            </w:r>
            <w:r w:rsidRPr="00AE7DA6">
              <w:rPr>
                <w:rFonts w:eastAsia="Calibri"/>
                <w:lang w:eastAsia="en-US"/>
              </w:rPr>
              <w:t xml:space="preserve"> Участие в конкурсах различного уровня</w:t>
            </w:r>
          </w:p>
        </w:tc>
        <w:tc>
          <w:tcPr>
            <w:tcW w:w="3078" w:type="dxa"/>
          </w:tcPr>
          <w:p w:rsidR="00E519F2" w:rsidRPr="00AE7DA6" w:rsidRDefault="009941E6" w:rsidP="00A80A81">
            <w:pPr>
              <w:pStyle w:val="c4"/>
              <w:shd w:val="clear" w:color="auto" w:fill="FFFFFF"/>
              <w:spacing w:before="0" w:beforeAutospacing="0" w:after="0" w:afterAutospacing="0"/>
            </w:pPr>
            <w:r w:rsidRPr="00AE7DA6">
              <w:t>Организация прое</w:t>
            </w:r>
            <w:r w:rsidR="00D95453" w:rsidRPr="00AE7DA6">
              <w:t>ктной</w:t>
            </w:r>
            <w:r w:rsidRPr="00AE7DA6">
              <w:t xml:space="preserve"> образовательной </w:t>
            </w:r>
            <w:r w:rsidR="00D95453" w:rsidRPr="00AE7DA6">
              <w:t>деятельности</w:t>
            </w:r>
          </w:p>
        </w:tc>
        <w:tc>
          <w:tcPr>
            <w:tcW w:w="3078" w:type="dxa"/>
          </w:tcPr>
          <w:p w:rsidR="00E519F2" w:rsidRPr="00D47CF0" w:rsidRDefault="00A33EB4" w:rsidP="00D47CF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DA6">
              <w:rPr>
                <w:rStyle w:val="c1"/>
                <w:color w:val="000000"/>
              </w:rPr>
              <w:t>-</w:t>
            </w:r>
            <w:r w:rsidR="009941E6" w:rsidRPr="00AE7DA6">
              <w:rPr>
                <w:rStyle w:val="c1"/>
                <w:color w:val="000000"/>
              </w:rPr>
              <w:t xml:space="preserve">обновление и </w:t>
            </w:r>
            <w:r w:rsidRPr="00AE7DA6">
              <w:rPr>
                <w:rStyle w:val="c1"/>
                <w:color w:val="000000"/>
              </w:rPr>
              <w:t>наполнение центра творчества художественными материалами</w:t>
            </w:r>
            <w:r w:rsidR="00FF1219" w:rsidRPr="00AE7DA6">
              <w:rPr>
                <w:rStyle w:val="c1"/>
                <w:color w:val="000000"/>
              </w:rPr>
              <w:t>,</w:t>
            </w:r>
            <w:r w:rsidR="00D47CF0">
              <w:rPr>
                <w:rStyle w:val="c1"/>
                <w:color w:val="000000"/>
              </w:rPr>
              <w:t xml:space="preserve"> </w:t>
            </w:r>
            <w:r w:rsidR="00FF1219" w:rsidRPr="00AE7DA6">
              <w:rPr>
                <w:rStyle w:val="c1"/>
                <w:color w:val="000000"/>
              </w:rPr>
              <w:t>атрибутами</w:t>
            </w:r>
          </w:p>
        </w:tc>
        <w:tc>
          <w:tcPr>
            <w:tcW w:w="3078" w:type="dxa"/>
          </w:tcPr>
          <w:p w:rsidR="00E519F2" w:rsidRPr="00AE7DA6" w:rsidRDefault="009941E6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3EB4" w:rsidRPr="00AE7DA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9941E6" w:rsidRPr="00AE7DA6" w:rsidRDefault="009941E6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FF1219" w:rsidRPr="00AE7D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7DA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FF1219" w:rsidRPr="00AE7DA6" w:rsidRDefault="00FF1219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19" w:rsidRPr="00AE7DA6" w:rsidRDefault="00FF1219" w:rsidP="00A80A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DA6">
              <w:rPr>
                <w:rFonts w:ascii="Times New Roman" w:eastAsia="Calibri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BA1541" w:rsidRPr="00AE7DA6" w:rsidTr="00E519F2">
        <w:tc>
          <w:tcPr>
            <w:tcW w:w="3077" w:type="dxa"/>
          </w:tcPr>
          <w:p w:rsidR="00E519F2" w:rsidRPr="00AE7DA6" w:rsidRDefault="009941E6" w:rsidP="00D47C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3.Работа с ребенком</w:t>
            </w:r>
            <w:r w:rsidR="00D47CF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D47CF0" w:rsidRPr="00D47C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 </w:t>
            </w:r>
            <w:r w:rsidR="00D47CF0" w:rsidRPr="00A86C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индивидуальному тематическому плану</w:t>
            </w:r>
          </w:p>
        </w:tc>
        <w:tc>
          <w:tcPr>
            <w:tcW w:w="3077" w:type="dxa"/>
          </w:tcPr>
          <w:p w:rsidR="00D47CF0" w:rsidRPr="00D47CF0" w:rsidRDefault="00D47CF0" w:rsidP="00D47CF0">
            <w:pPr>
              <w:rPr>
                <w:sz w:val="26"/>
              </w:rPr>
            </w:pPr>
            <w:r w:rsidRPr="00A86C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Участие в конкурсах, выставках,   проектной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sz w:val="26"/>
              </w:rPr>
              <w:t xml:space="preserve"> р</w:t>
            </w:r>
            <w:r w:rsidRPr="00A86C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абота с портфолио успеха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</w:p>
          <w:p w:rsidR="00D47CF0" w:rsidRPr="00D47CF0" w:rsidRDefault="00D47CF0" w:rsidP="00D47CF0">
            <w:pPr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r w:rsidRPr="00A86C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оддержание интереса ребёнка, поощрение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E519F2" w:rsidRPr="00AE7DA6" w:rsidRDefault="00E519F2" w:rsidP="00D47C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8" w:type="dxa"/>
          </w:tcPr>
          <w:p w:rsidR="009941E6" w:rsidRPr="00AE7DA6" w:rsidRDefault="009941E6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DA6">
              <w:rPr>
                <w:rStyle w:val="c1"/>
                <w:color w:val="000000"/>
              </w:rPr>
              <w:t>Занятие - путешествие</w:t>
            </w:r>
          </w:p>
          <w:p w:rsidR="009941E6" w:rsidRPr="00AE7DA6" w:rsidRDefault="009941E6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DA6">
              <w:rPr>
                <w:rStyle w:val="c1"/>
                <w:color w:val="000000"/>
              </w:rPr>
              <w:t>Беседы</w:t>
            </w:r>
          </w:p>
          <w:p w:rsidR="009941E6" w:rsidRPr="00AE7DA6" w:rsidRDefault="00FF1219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DA6">
              <w:rPr>
                <w:rStyle w:val="c1"/>
              </w:rPr>
              <w:t>Игры</w:t>
            </w:r>
          </w:p>
          <w:p w:rsidR="00D95453" w:rsidRPr="00AE7DA6" w:rsidRDefault="00D47CF0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В</w:t>
            </w:r>
            <w:r w:rsidR="00D95453" w:rsidRPr="00AE7DA6">
              <w:rPr>
                <w:rStyle w:val="c1"/>
                <w:color w:val="000000"/>
              </w:rPr>
              <w:t>икторина</w:t>
            </w:r>
          </w:p>
          <w:p w:rsidR="00D95453" w:rsidRPr="00AE7DA6" w:rsidRDefault="00D95453" w:rsidP="00A80A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8" w:type="dxa"/>
          </w:tcPr>
          <w:p w:rsidR="00E519F2" w:rsidRPr="00D47CF0" w:rsidRDefault="00D47CF0" w:rsidP="00D47CF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D47CF0">
              <w:rPr>
                <w:color w:val="181818"/>
              </w:rPr>
              <w:t xml:space="preserve">развитие творческих способностей ребенка, </w:t>
            </w:r>
            <w:r w:rsidRPr="00D47CF0">
              <w:rPr>
                <w:shd w:val="clear" w:color="auto" w:fill="FFFFFF"/>
              </w:rPr>
              <w:t>совершенствование художественных навыков</w:t>
            </w:r>
          </w:p>
        </w:tc>
        <w:tc>
          <w:tcPr>
            <w:tcW w:w="3078" w:type="dxa"/>
          </w:tcPr>
          <w:p w:rsidR="009941E6" w:rsidRPr="00AE7DA6" w:rsidRDefault="009941E6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519F2" w:rsidRPr="00AE7DA6" w:rsidRDefault="007748D6" w:rsidP="00A80A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1541" w:rsidRPr="00AE7DA6" w:rsidTr="00E519F2">
        <w:tc>
          <w:tcPr>
            <w:tcW w:w="3077" w:type="dxa"/>
          </w:tcPr>
          <w:p w:rsidR="00E519F2" w:rsidRPr="00AE7DA6" w:rsidRDefault="00D95453" w:rsidP="00A80A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E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7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Взаимодействие с семьёй. Деятельность родителей</w:t>
            </w:r>
          </w:p>
        </w:tc>
        <w:tc>
          <w:tcPr>
            <w:tcW w:w="3077" w:type="dxa"/>
          </w:tcPr>
          <w:p w:rsidR="00BA1541" w:rsidRPr="00AE7DA6" w:rsidRDefault="00BA1541" w:rsidP="00A80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eastAsia="Calibri" w:hAnsi="Times New Roman" w:cs="Times New Roman"/>
                <w:sz w:val="24"/>
                <w:szCs w:val="24"/>
              </w:rPr>
              <w:t>-информирование о результатах диагностических исследований</w:t>
            </w:r>
          </w:p>
          <w:p w:rsidR="00BA1541" w:rsidRPr="00AE7DA6" w:rsidRDefault="00BA1541" w:rsidP="00A80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eastAsia="Calibri" w:hAnsi="Times New Roman" w:cs="Times New Roman"/>
                <w:sz w:val="24"/>
                <w:szCs w:val="24"/>
              </w:rPr>
              <w:t>-совместные творческие работы родителей и ребенка</w:t>
            </w:r>
          </w:p>
          <w:p w:rsidR="00BA1541" w:rsidRPr="00AE7DA6" w:rsidRDefault="00BA1541" w:rsidP="00A80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-открытое занятие с родителями</w:t>
            </w:r>
          </w:p>
          <w:p w:rsidR="00E519F2" w:rsidRPr="00AE7DA6" w:rsidRDefault="00D47CF0" w:rsidP="00D47C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-о</w:t>
            </w:r>
            <w:r w:rsidRPr="00A86C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рганизация участия в конкурсах и др.</w:t>
            </w:r>
          </w:p>
        </w:tc>
        <w:tc>
          <w:tcPr>
            <w:tcW w:w="3078" w:type="dxa"/>
          </w:tcPr>
          <w:p w:rsidR="00D95453" w:rsidRPr="00AE7DA6" w:rsidRDefault="00D95453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DA6">
              <w:rPr>
                <w:rStyle w:val="c1"/>
                <w:color w:val="000000"/>
              </w:rPr>
              <w:lastRenderedPageBreak/>
              <w:t>Беседы</w:t>
            </w:r>
          </w:p>
          <w:p w:rsidR="00D95453" w:rsidRPr="00AE7DA6" w:rsidRDefault="00133EC4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Консультации</w:t>
            </w:r>
          </w:p>
          <w:p w:rsidR="00E519F2" w:rsidRPr="00AE7DA6" w:rsidRDefault="00E519F2" w:rsidP="00A80A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8" w:type="dxa"/>
          </w:tcPr>
          <w:p w:rsidR="00E519F2" w:rsidRPr="00AE7DA6" w:rsidRDefault="00D47CF0" w:rsidP="0013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F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повышение способностей в художественно-эстетической сфере, </w:t>
            </w:r>
          </w:p>
        </w:tc>
        <w:tc>
          <w:tcPr>
            <w:tcW w:w="3078" w:type="dxa"/>
          </w:tcPr>
          <w:p w:rsidR="00133EC4" w:rsidRDefault="00133EC4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133EC4" w:rsidRDefault="00133EC4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748D6" w:rsidRPr="00133EC4" w:rsidRDefault="007748D6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1541" w:rsidRPr="00AE7DA6" w:rsidTr="00E519F2">
        <w:tc>
          <w:tcPr>
            <w:tcW w:w="3077" w:type="dxa"/>
          </w:tcPr>
          <w:p w:rsidR="00BA1541" w:rsidRPr="00AE7DA6" w:rsidRDefault="00BA1541" w:rsidP="00A80A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5.Взаимодействие с социальными партнёрами</w:t>
            </w:r>
          </w:p>
        </w:tc>
        <w:tc>
          <w:tcPr>
            <w:tcW w:w="3077" w:type="dxa"/>
          </w:tcPr>
          <w:p w:rsidR="00BA1541" w:rsidRPr="00AE7DA6" w:rsidRDefault="00BA1541" w:rsidP="00133EC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E7DA6">
              <w:rPr>
                <w:color w:val="000000"/>
                <w:shd w:val="clear" w:color="auto" w:fill="FFFFFF"/>
              </w:rPr>
              <w:t xml:space="preserve">Посещение выставок, </w:t>
            </w:r>
            <w:r w:rsidR="00133EC4">
              <w:rPr>
                <w:color w:val="000000"/>
                <w:shd w:val="clear" w:color="auto" w:fill="FFFFFF"/>
              </w:rPr>
              <w:t xml:space="preserve">музеев, театров, </w:t>
            </w:r>
            <w:r w:rsidRPr="00AE7DA6">
              <w:rPr>
                <w:color w:val="000000"/>
                <w:shd w:val="clear" w:color="auto" w:fill="FFFFFF"/>
              </w:rPr>
              <w:t xml:space="preserve">открытых мероприятий </w:t>
            </w:r>
            <w:r w:rsidR="00133EC4">
              <w:rPr>
                <w:color w:val="000000"/>
                <w:shd w:val="clear" w:color="auto" w:fill="FFFFFF"/>
              </w:rPr>
              <w:t>в художественной сфере.</w:t>
            </w:r>
          </w:p>
        </w:tc>
        <w:tc>
          <w:tcPr>
            <w:tcW w:w="3078" w:type="dxa"/>
          </w:tcPr>
          <w:p w:rsidR="00BA1541" w:rsidRPr="00AE7DA6" w:rsidRDefault="00BA1541" w:rsidP="00A80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BA1541" w:rsidRPr="00AE7DA6" w:rsidRDefault="00BA1541" w:rsidP="00A80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BA1541" w:rsidRDefault="00133EC4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A86C7B">
              <w:rPr>
                <w:color w:val="000000"/>
                <w:szCs w:val="28"/>
              </w:rPr>
              <w:t>Мастер-класс</w:t>
            </w:r>
          </w:p>
          <w:p w:rsidR="00133EC4" w:rsidRPr="00AE7DA6" w:rsidRDefault="00133EC4" w:rsidP="00A80A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86C7B">
              <w:rPr>
                <w:color w:val="000000"/>
                <w:szCs w:val="28"/>
              </w:rPr>
              <w:t>Познавательный досуг</w:t>
            </w:r>
          </w:p>
        </w:tc>
        <w:tc>
          <w:tcPr>
            <w:tcW w:w="3078" w:type="dxa"/>
          </w:tcPr>
          <w:p w:rsidR="00BA1541" w:rsidRPr="00AE7DA6" w:rsidRDefault="00133EC4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F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повышение познавательного интереса к рисованию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078" w:type="dxa"/>
          </w:tcPr>
          <w:p w:rsidR="00BA1541" w:rsidRDefault="007748D6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541" w:rsidRPr="00AE7DA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7748D6" w:rsidRPr="00AE7DA6" w:rsidRDefault="007748D6" w:rsidP="00A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519F2" w:rsidRDefault="00097800" w:rsidP="00A80A81">
      <w:pPr>
        <w:spacing w:after="0"/>
        <w:rPr>
          <w:rFonts w:ascii="Times New Roman" w:hAnsi="Times New Roman" w:cs="Times New Roman"/>
          <w:i/>
          <w:szCs w:val="28"/>
        </w:rPr>
      </w:pPr>
      <w:r w:rsidRPr="00A80A81">
        <w:rPr>
          <w:rFonts w:ascii="Times New Roman" w:hAnsi="Times New Roman" w:cs="Times New Roman"/>
          <w:i/>
          <w:szCs w:val="28"/>
        </w:rPr>
        <w:t>Рекомендации родителям:</w:t>
      </w:r>
    </w:p>
    <w:p w:rsidR="00AE7DA6" w:rsidRPr="003C485D" w:rsidRDefault="00AE7DA6" w:rsidP="00AE7D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485D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1. Организовать индивидуальную консультацию для родителей по теме «Художественно-эстетическое воспитание в семье».</w:t>
      </w:r>
    </w:p>
    <w:p w:rsidR="00AE7DA6" w:rsidRPr="003C485D" w:rsidRDefault="00AE7DA6" w:rsidP="00AE7D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485D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2. Рекомендовать приобретение альбомов, кистей разного размера, гуаши и акварели с большим выбором цветовой гаммы, а также наглядных альбомов по рисованию различных росписей, животных, птиц, насекомых для поддержания стойкого интереса к художественно-эстетическому развитию.</w:t>
      </w:r>
    </w:p>
    <w:p w:rsidR="00AE7DA6" w:rsidRPr="003C485D" w:rsidRDefault="00AE7DA6" w:rsidP="00AE7D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485D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3. Создание дома с ребенком альбома «Нетрадиционных методик рисования». Закрепление усвоенных техник, рисование в домашних условиях.</w:t>
      </w:r>
    </w:p>
    <w:p w:rsidR="00AE7DA6" w:rsidRPr="00AE7DA6" w:rsidRDefault="00AE7DA6" w:rsidP="00AE7D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485D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4. Участие в конкурсах художественной напра</w:t>
      </w:r>
      <w:r w:rsidR="007748D6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вленности ДОУ, различных сайтах, посещение музеев, выставок, з</w:t>
      </w:r>
      <w:r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апись в кружок ИЗО.</w:t>
      </w:r>
    </w:p>
    <w:p w:rsidR="00380E8B" w:rsidRDefault="00380E8B" w:rsidP="0044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</w:p>
    <w:p w:rsidR="00380E8B" w:rsidRDefault="00380E8B" w:rsidP="0044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97800" w:rsidRDefault="00AE7DA6" w:rsidP="00440D26">
      <w:pPr>
        <w:shd w:val="clear" w:color="auto" w:fill="FFFFFF"/>
        <w:spacing w:after="0" w:line="240" w:lineRule="auto"/>
        <w:rPr>
          <w:color w:val="000000"/>
        </w:rPr>
      </w:pPr>
      <w:r w:rsidRPr="00DE6354">
        <w:rPr>
          <w:color w:val="000000"/>
        </w:rPr>
        <w:t xml:space="preserve">Индивидуальный тематический план по развитию художественных способностей </w:t>
      </w:r>
    </w:p>
    <w:tbl>
      <w:tblPr>
        <w:tblW w:w="14601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2216"/>
        <w:gridCol w:w="7371"/>
        <w:gridCol w:w="2977"/>
      </w:tblGrid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ind w:lef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Нетрадиционные техники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</w:tr>
      <w:tr w:rsidR="006B7E61" w:rsidRPr="006B7E61" w:rsidTr="00380E8B">
        <w:tc>
          <w:tcPr>
            <w:tcW w:w="1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Октябрь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1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3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«Кисть рябинки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133EC4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Пальчиковое рисование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133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техникой</w:t>
            </w:r>
            <w:r w:rsidR="0013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пальчикового рисования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закреп</w:t>
            </w:r>
            <w:r w:rsidR="0013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умения использовать данную технику.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133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бумаги, гуашь, простой принадлежности для рисования.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«Осенние листочки».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Отпечаток листьев. </w:t>
            </w:r>
            <w:proofErr w:type="spellStart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техникой печатания листьев. Закрепить умения работать с техникой печати по трафарету. Развивать </w:t>
            </w:r>
            <w:proofErr w:type="spellStart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смешивать краски прямо на листьях ил тампонах при печати.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черного цвета, гуашь, поролоновые тампоны трафареты, принадлежности для рисования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«Животные, которых я сам</w:t>
            </w:r>
            <w:r w:rsidR="0013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 придумал</w:t>
            </w:r>
            <w:r w:rsidR="0013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нетрадиционной техникой </w:t>
            </w:r>
            <w:proofErr w:type="spellStart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кляксографии</w:t>
            </w:r>
            <w:proofErr w:type="spellEnd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Учить работать в этой технике. Развивать воображение, творчество, в </w:t>
            </w:r>
            <w:proofErr w:type="spellStart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дорисовывании</w:t>
            </w:r>
            <w:proofErr w:type="spellEnd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и цветная гуашь, лист, пластмассовая ложка, простой карандаш, восковые мелки, принадлежности для рисования.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725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«Радуга-дуга»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 по мокрому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художественное восприятие, воображение, координацию движений рук.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бумаги, смоченный водой, гуашь или краски, кисточка.</w:t>
            </w:r>
          </w:p>
        </w:tc>
      </w:tr>
      <w:tr w:rsidR="006B7E61" w:rsidRPr="006B7E61" w:rsidTr="00380E8B">
        <w:tc>
          <w:tcPr>
            <w:tcW w:w="1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Ноябрь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7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92C14" w:rsidRPr="00472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«Волшебные зонтики»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резаных ниток. 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792C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техникой выполнения аппликации из ниток. Учить равномерно,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мыши на картоне, ткать, клей ПВА.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133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3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Тучи по небу бежали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смятой бумагой.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новому способу рисования, воспитывать интерес к художественному экспериментированию, развивать мелкую моторику.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Газета, листы бумаги, разноцветные краски.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«Цыпленок»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ватные диски, палочки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наклеивать ватные диски, учить аккуратно, раскрашивать ватные диски, "оживлять" картинку с помощь ватных палочек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ватные диски, палочки, листы бумаги, клей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«Мои любимые рыбки»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гуашью по восковым мелкам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обводить свою ладонь восковым мелком. Продолжать знакомство с техникой сочетания акварели и восковых мелков.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восковые мелки, листы бумаги, кисти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петушка».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карандаши, листы бумаги</w:t>
            </w:r>
          </w:p>
        </w:tc>
      </w:tr>
      <w:tr w:rsidR="006B7E61" w:rsidRPr="006B7E61" w:rsidTr="00380E8B">
        <w:tc>
          <w:tcPr>
            <w:tcW w:w="1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Декабрь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«Снежная семья».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способом тычка.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снеговиков разных размеров, закрепить приёмы изображения круглых форм в различных сочетаниях, совершенствовать технику рисования тычком.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Лист, гуашь, две кисточки, маленький листочек для проверки цвета и все принадлежности для рисования.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«Елочка».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133EC4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манной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крупой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3A03C6" w:rsidRDefault="00133EC4" w:rsidP="003A03C6">
            <w:pPr>
              <w:pStyle w:val="a9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 xml:space="preserve">Формировать умение </w:t>
            </w:r>
            <w:r w:rsidR="003A03C6">
              <w:rPr>
                <w:color w:val="000000"/>
              </w:rPr>
              <w:t xml:space="preserve">работать с сыпучим материалом и красками, </w:t>
            </w:r>
            <w:r>
              <w:rPr>
                <w:color w:val="000000"/>
              </w:rPr>
              <w:lastRenderedPageBreak/>
              <w:t xml:space="preserve">расширять </w:t>
            </w:r>
            <w:r w:rsidR="003A03C6">
              <w:rPr>
                <w:color w:val="000000"/>
              </w:rPr>
              <w:t>знания ребенка со свойствами круп.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Рисунок с изображением 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елочки; пластилин.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7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792C14" w:rsidRPr="00792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«Елочные игрушки»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792C14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восковыми мелками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792C14" w:rsidP="00792C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рисовании восковыми мелками елочных игрушек. Закрепить умение тонировать рисунок акварелью, печатать пробкой.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792C14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Альбомный лист, восковые мелки.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«Ёлочка пушистая, нарядная».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Тычок жёсткой полусухой кистью, рисование пальчиками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цветная гуашь, жёсткие кисти</w:t>
            </w:r>
          </w:p>
        </w:tc>
      </w:tr>
      <w:tr w:rsidR="006B7E61" w:rsidRPr="006B7E61" w:rsidTr="00380E8B">
        <w:tc>
          <w:tcPr>
            <w:tcW w:w="1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Январь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«Узоры на окнах».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Раздувание капли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ассоциативное мышление, воображение. Воспитывать желание создавать интересные оригинальные рисунки.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Тонированная бумага, белая бумага, гуашь, пипетка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Комкание</w:t>
            </w:r>
            <w:proofErr w:type="spellEnd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бумаги (скатывание)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навыки рисования гуашью, умение сочетать в работе скатывание, </w:t>
            </w:r>
            <w:proofErr w:type="spellStart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комкание</w:t>
            </w:r>
            <w:proofErr w:type="spellEnd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бумаги и рисование. Учить дорисовывать картинку со снеговиком (метла, елочка, заборчик и т.д.). Развивать чувство композиции. Воспитать у ребенка художественный вкус.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листы бумаги, салфетки для скатывания, клей ПВА.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«Дед Мороз».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ваты.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скатывать ватные шарики и наклеивать на основу рисунка.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картон синего цвета (по количеству детей), комочки ваты, клей, рисунок на картоне Деда Мороза.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3A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3A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розовые яблоки, на ветках снегири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способом тычка.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Лист, гуашь, две кисточки, маленький листочек для проверки цвета и все принадлежности для рисования</w:t>
            </w:r>
          </w:p>
        </w:tc>
      </w:tr>
      <w:tr w:rsidR="006B7E61" w:rsidRPr="006B7E61" w:rsidTr="00380E8B">
        <w:tc>
          <w:tcPr>
            <w:tcW w:w="1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Февраль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«Зимний пейзаж».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фантазию и творчество в рисовании зимнего пейзажа; продолжать учить регулировать силу выдуваемого воздуха, дополнять изображение.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Черная и цветная гуашь, лист, пластмассовая ложка, простой карандаш, гуашь, восковые мелки, принадлежности для 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рисования.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что похоже?»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монотипии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симметрией. Развивать воображение. Продолжать развивать интерес к рисованию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согнутая пополам, гуашь 3 цветов, тряпочки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«Придумай и дорисуй».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3A03C6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цветными карандашами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воображение. Учить детей создавать новые образы.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 с незаконченным рисунком</w:t>
            </w:r>
            <w:r w:rsidR="003A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цв.карандаши</w:t>
            </w:r>
            <w:proofErr w:type="spellEnd"/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Пальцевая живопись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интерес к рисованию. Вызвать эмоциональный отклик в душе ребенка. Развивать художественное восприятие.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гуашь</w:t>
            </w:r>
          </w:p>
        </w:tc>
      </w:tr>
      <w:tr w:rsidR="006B7E61" w:rsidRPr="006B7E61" w:rsidTr="00380E8B">
        <w:tc>
          <w:tcPr>
            <w:tcW w:w="1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Март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«Букет для мамы».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ладошками.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образа бутона тюльпана. Продолжить совершенствовать технику.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 с заготовками  вазы и стебля цветка, гуашь, кисти.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«Какого цвета весна».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Монотипия.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и расширять  художественный опыт детей в работе с акварелью, рисованию по мокрой бумаге, смешивая краски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альбомных листа на каждого ребенка, акварельные краски, маленькие губки, две емкости с водой, толстые кисточки.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«Берег реки».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сырому фону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рисовать по сырому фону, смешивать краски прямо на листе, развивать творчество, фантазию.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Литы бумаги формата А4, гуашь синего цвета, кисточки, подставки под кисточки, баночки с водой, салфетки.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«Облака».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сырому фону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в создании выразительного образа. Воспитание эмоциональной отзывчивости. Развивать воображение, наблюдательность.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 темных тонов, белая гуашь, поролон.</w:t>
            </w:r>
          </w:p>
        </w:tc>
      </w:tr>
      <w:tr w:rsidR="006B7E61" w:rsidRPr="006B7E61" w:rsidTr="00380E8B">
        <w:tc>
          <w:tcPr>
            <w:tcW w:w="1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Апрель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«Расцвели одуванчики».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тычка.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самостоятельно рисовать методом тычка цветы, умение рисовать тонкой кисточкой листья и стебли. Расширять знания о весенних цветах.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Тонкая кисточка, листы бумаги, гуашь.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«Белые 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лебеди».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Рисование 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способом тычка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Расширять знания о птицах, пополнять словарный запас детей, 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гуманное отношение к миру животных и птиц;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Лист, гуашь, две 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кисточки, маленький листочек для проверки цвета и все принадлежности для рисования.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«Солнышко».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 технику печатанья ладошками. Учить наносить быстро краску и делать отпечатки - лучики для солнышка. Развивать </w:t>
            </w:r>
            <w:proofErr w:type="spellStart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гуашь, салфетки.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3A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3A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Вселенной».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3A03C6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мыльными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музырями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3A03C6" w:rsidRDefault="003A03C6" w:rsidP="006B7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3C6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Учить рисовать мыльными пузырями, перекладывать пузырь с помощью ложечки на альбомный лист.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3A03C6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краски, мыльные пузыри, трубочки.</w:t>
            </w:r>
          </w:p>
        </w:tc>
      </w:tr>
      <w:tr w:rsidR="006B7E61" w:rsidRPr="006B7E61" w:rsidTr="00380E8B">
        <w:tc>
          <w:tcPr>
            <w:tcW w:w="1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Май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«Попугаи».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792C14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изображения - рисования поролоновой губкой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792C14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792C14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Поролон (2шт.), тонкая кисть, гуашь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альбомные листы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2«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Цветущая веточка».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Смешенная техника.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зелени методом тычка, изображение цветов ватными палочками.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 с изображением веток с листочками; гуашь, кисточки, непроливайки, подставки под кисточки, салфетки; ветка с цветами черёмухи или жасмина.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«Грибы».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изонити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линейкой; дать понятие: прямой угол, тупой угол, острый угол; учить пользоваться ниткой, иголкой, шилом; учить заполнять углы и дополнять изображения аппликацией (ножка, трава)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Шерстяные нитки, игла, треугольник, карандаш, шило, подушечка, бархатная бумага или цветной картон с начерченными углами.</w:t>
            </w:r>
          </w:p>
        </w:tc>
      </w:tr>
      <w:tr w:rsidR="006B7E61" w:rsidRPr="006B7E61" w:rsidTr="00380E8B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792C14" w:rsidP="006B7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B7E61" w:rsidRPr="006B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B7E61"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«Салют».         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 или гуашь, восковые мелки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навыка рисования акварелью или гуашь, учить рисовать салют  с помощью воскового мелка.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E61" w:rsidRPr="006B7E61" w:rsidRDefault="006B7E61" w:rsidP="006B7E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принадлежности для рисования.</w:t>
            </w:r>
          </w:p>
        </w:tc>
      </w:tr>
    </w:tbl>
    <w:p w:rsidR="00AE7DA6" w:rsidRDefault="003A03C6" w:rsidP="00A80A81">
      <w:pPr>
        <w:spacing w:after="0"/>
        <w:rPr>
          <w:rFonts w:ascii="Times New Roman" w:hAnsi="Times New Roman" w:cs="Times New Roman"/>
          <w:szCs w:val="28"/>
        </w:rPr>
      </w:pPr>
      <w:r w:rsidRPr="003A03C6">
        <w:rPr>
          <w:rFonts w:ascii="Times New Roman" w:hAnsi="Times New Roman" w:cs="Times New Roman"/>
          <w:b/>
          <w:szCs w:val="28"/>
        </w:rPr>
        <w:lastRenderedPageBreak/>
        <w:t>Приложение:</w:t>
      </w:r>
      <w:r>
        <w:rPr>
          <w:rFonts w:ascii="Times New Roman" w:hAnsi="Times New Roman" w:cs="Times New Roman"/>
          <w:szCs w:val="28"/>
        </w:rPr>
        <w:t xml:space="preserve"> совместная работа с учителем</w:t>
      </w:r>
      <w:r w:rsidR="00AE7DA6" w:rsidRPr="00A80A81">
        <w:rPr>
          <w:rFonts w:ascii="Times New Roman" w:hAnsi="Times New Roman" w:cs="Times New Roman"/>
          <w:szCs w:val="28"/>
        </w:rPr>
        <w:t>-логопед</w:t>
      </w:r>
      <w:r>
        <w:rPr>
          <w:rFonts w:ascii="Times New Roman" w:hAnsi="Times New Roman" w:cs="Times New Roman"/>
          <w:szCs w:val="28"/>
        </w:rPr>
        <w:t>ом, музыкальным руководителем</w:t>
      </w:r>
      <w:r w:rsidR="00AE7DA6" w:rsidRPr="00A80A81">
        <w:rPr>
          <w:rFonts w:ascii="Times New Roman" w:hAnsi="Times New Roman" w:cs="Times New Roman"/>
          <w:szCs w:val="28"/>
        </w:rPr>
        <w:t>, инструктор</w:t>
      </w:r>
      <w:r>
        <w:rPr>
          <w:rFonts w:ascii="Times New Roman" w:hAnsi="Times New Roman" w:cs="Times New Roman"/>
          <w:szCs w:val="28"/>
        </w:rPr>
        <w:t>ом по ФК, воспитателем.</w:t>
      </w:r>
    </w:p>
    <w:p w:rsidR="003A03C6" w:rsidRPr="003A03C6" w:rsidRDefault="003A03C6" w:rsidP="003A03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3A03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литературы:</w:t>
      </w:r>
    </w:p>
    <w:p w:rsidR="003A03C6" w:rsidRPr="003A03C6" w:rsidRDefault="003A03C6" w:rsidP="003A03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A03C6">
        <w:rPr>
          <w:rFonts w:ascii="Times New Roman" w:eastAsia="Times New Roman" w:hAnsi="Times New Roman" w:cs="Times New Roman"/>
          <w:color w:val="000000"/>
          <w:lang w:eastAsia="ru-RU"/>
        </w:rPr>
        <w:t>Давыдова Г. Н. Нетрадиционная техника рисования в детском саду. Часть 1,2. – М.: Скрипторий, 2010</w:t>
      </w:r>
    </w:p>
    <w:p w:rsidR="00380E8B" w:rsidRPr="00380E8B" w:rsidRDefault="003A03C6" w:rsidP="0038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03C6">
        <w:rPr>
          <w:rFonts w:ascii="Times New Roman" w:eastAsia="Times New Roman" w:hAnsi="Times New Roman" w:cs="Times New Roman"/>
          <w:color w:val="000000"/>
          <w:lang w:eastAsia="ru-RU"/>
        </w:rPr>
        <w:t>Лыкова И. А. «Изобразительная деятельность в детском саду» средняя группа</w:t>
      </w:r>
      <w:r w:rsidR="00380E8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bookmarkStart w:id="0" w:name="_GoBack"/>
      <w:bookmarkEnd w:id="0"/>
      <w:proofErr w:type="spellStart"/>
      <w:r w:rsidR="00380E8B">
        <w:t>КомароваТ.С</w:t>
      </w:r>
      <w:proofErr w:type="spellEnd"/>
      <w:r w:rsidR="00380E8B">
        <w:t>. «Развитие художественных способностей дошкольников», Комарова Т.С. «Детское художественное творчество</w:t>
      </w:r>
      <w:r w:rsidR="00380E8B" w:rsidRPr="00380E8B">
        <w:rPr>
          <w:szCs w:val="28"/>
        </w:rPr>
        <w:t>»,</w:t>
      </w:r>
      <w:r w:rsidR="00380E8B" w:rsidRPr="00380E8B">
        <w:rPr>
          <w:rFonts w:eastAsia="Andale Sans UI" w:cs="Liberation Serif"/>
          <w:szCs w:val="28"/>
        </w:rPr>
        <w:t xml:space="preserve"> Лыкова И.А.</w:t>
      </w:r>
      <w:r w:rsidR="00380E8B" w:rsidRPr="00380E8B">
        <w:rPr>
          <w:szCs w:val="28"/>
        </w:rPr>
        <w:t xml:space="preserve"> </w:t>
      </w:r>
      <w:r w:rsidR="00380E8B" w:rsidRPr="00380E8B">
        <w:rPr>
          <w:rFonts w:eastAsia="Andale Sans UI" w:cs="Liberation Serif"/>
          <w:szCs w:val="28"/>
        </w:rPr>
        <w:t>«ЦВЕТНЫЕ ЛАДОШКИ». Парциальная программа художественно-эстетического развития детей 2–7 лет в изобразительной деятельности.</w:t>
      </w:r>
      <w:r w:rsidR="00380E8B" w:rsidRPr="00FD7DAC">
        <w:rPr>
          <w:rFonts w:eastAsia="Andale Sans UI" w:cs="Liberation Serif"/>
          <w:sz w:val="24"/>
          <w:szCs w:val="24"/>
        </w:rPr>
        <w:t xml:space="preserve"> </w:t>
      </w:r>
    </w:p>
    <w:p w:rsidR="00380E8B" w:rsidRDefault="00380E8B" w:rsidP="0038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A80A81">
        <w:rPr>
          <w:rFonts w:ascii="Times New Roman" w:hAnsi="Times New Roman" w:cs="Times New Roman"/>
          <w:i/>
          <w:szCs w:val="28"/>
        </w:rPr>
        <w:t>Аналитический отчет по реализации ИОМ: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3C485D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повышение способностей в художественно-эстетической сфере, закрепление навыков держания кисти правильно; повышение познавательного интереса к рисованию; активизация мыслительной деятельности ребенка, желания к самостоятельной работе, использования различных техник рисования; наличие представлений о жанрах изобразительного искусства, известных художниках и их произведениях, художниках-иллюстраторах.</w:t>
      </w:r>
    </w:p>
    <w:p w:rsidR="00380E8B" w:rsidRDefault="00380E8B" w:rsidP="0038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</w:p>
    <w:p w:rsidR="00380E8B" w:rsidRPr="007748D6" w:rsidRDefault="00380E8B" w:rsidP="007748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sectPr w:rsidR="00380E8B" w:rsidRPr="007748D6" w:rsidSect="00380E8B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15E8"/>
    <w:multiLevelType w:val="hybridMultilevel"/>
    <w:tmpl w:val="4BB278B6"/>
    <w:lvl w:ilvl="0" w:tplc="EF60EF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2BCC"/>
    <w:multiLevelType w:val="hybridMultilevel"/>
    <w:tmpl w:val="C2224CE4"/>
    <w:lvl w:ilvl="0" w:tplc="EF60EF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B64E7"/>
    <w:multiLevelType w:val="hybridMultilevel"/>
    <w:tmpl w:val="64CC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EB"/>
    <w:rsid w:val="00066A17"/>
    <w:rsid w:val="00076359"/>
    <w:rsid w:val="00097800"/>
    <w:rsid w:val="000C3DA3"/>
    <w:rsid w:val="00133EC4"/>
    <w:rsid w:val="00156667"/>
    <w:rsid w:val="001D0399"/>
    <w:rsid w:val="0031599E"/>
    <w:rsid w:val="00380E8B"/>
    <w:rsid w:val="003A03C6"/>
    <w:rsid w:val="00430200"/>
    <w:rsid w:val="00440D26"/>
    <w:rsid w:val="0047251A"/>
    <w:rsid w:val="004A1858"/>
    <w:rsid w:val="004A7194"/>
    <w:rsid w:val="004D21A9"/>
    <w:rsid w:val="004F0C27"/>
    <w:rsid w:val="005658BE"/>
    <w:rsid w:val="005F13E8"/>
    <w:rsid w:val="00606C37"/>
    <w:rsid w:val="006A37B2"/>
    <w:rsid w:val="006B7E61"/>
    <w:rsid w:val="006D6796"/>
    <w:rsid w:val="00772AFC"/>
    <w:rsid w:val="007748D6"/>
    <w:rsid w:val="00792C14"/>
    <w:rsid w:val="0089377C"/>
    <w:rsid w:val="008E52CA"/>
    <w:rsid w:val="009941E6"/>
    <w:rsid w:val="009B7A1D"/>
    <w:rsid w:val="00A33EB4"/>
    <w:rsid w:val="00A80A81"/>
    <w:rsid w:val="00A86C7B"/>
    <w:rsid w:val="00AE7DA6"/>
    <w:rsid w:val="00BA1541"/>
    <w:rsid w:val="00CC23FA"/>
    <w:rsid w:val="00D47CF0"/>
    <w:rsid w:val="00D563C9"/>
    <w:rsid w:val="00D95453"/>
    <w:rsid w:val="00DC3E86"/>
    <w:rsid w:val="00E357E8"/>
    <w:rsid w:val="00E519F2"/>
    <w:rsid w:val="00EF42A2"/>
    <w:rsid w:val="00F431EB"/>
    <w:rsid w:val="00F77BCB"/>
    <w:rsid w:val="00FD2930"/>
    <w:rsid w:val="00FD7607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8140"/>
  <w15:docId w15:val="{ACF956E3-3570-4A38-AB80-EF218756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F7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BCB"/>
  </w:style>
  <w:style w:type="paragraph" w:styleId="a4">
    <w:name w:val="List Paragraph"/>
    <w:basedOn w:val="a"/>
    <w:uiPriority w:val="34"/>
    <w:qFormat/>
    <w:rsid w:val="00A33EB4"/>
    <w:pPr>
      <w:ind w:left="720"/>
      <w:contextualSpacing/>
    </w:pPr>
  </w:style>
  <w:style w:type="paragraph" w:customStyle="1" w:styleId="c6">
    <w:name w:val="c6"/>
    <w:basedOn w:val="a"/>
    <w:rsid w:val="00D9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6A1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5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E7DA6"/>
  </w:style>
  <w:style w:type="paragraph" w:customStyle="1" w:styleId="listparagraph">
    <w:name w:val="listparagraph"/>
    <w:basedOn w:val="a"/>
    <w:rsid w:val="00AE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7DA6"/>
    <w:rPr>
      <w:b/>
      <w:bCs/>
    </w:rPr>
  </w:style>
  <w:style w:type="paragraph" w:styleId="a9">
    <w:name w:val="Normal (Web)"/>
    <w:basedOn w:val="a"/>
    <w:uiPriority w:val="99"/>
    <w:unhideWhenUsed/>
    <w:rsid w:val="00AE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E7D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C784-4593-48D4-99EF-A51D7225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cp:lastPrinted>2022-02-07T09:53:00Z</cp:lastPrinted>
  <dcterms:created xsi:type="dcterms:W3CDTF">2022-03-10T04:03:00Z</dcterms:created>
  <dcterms:modified xsi:type="dcterms:W3CDTF">2022-03-10T06:49:00Z</dcterms:modified>
</cp:coreProperties>
</file>